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FC" w:rsidRPr="00266F43" w:rsidRDefault="006A0CFC" w:rsidP="006A0CFC">
      <w:pPr>
        <w:jc w:val="center"/>
        <w:rPr>
          <w:rFonts w:ascii="Gigi" w:hAnsi="Gigi"/>
          <w:sz w:val="52"/>
          <w:lang w:val="es-AR"/>
        </w:rPr>
      </w:pPr>
      <w:bookmarkStart w:id="0" w:name="_GoBack"/>
      <w:bookmarkEnd w:id="0"/>
      <w:r w:rsidRPr="00266F43">
        <w:rPr>
          <w:rFonts w:ascii="Gigi" w:hAnsi="Gigi"/>
          <w:sz w:val="52"/>
          <w:lang w:val="es-AR"/>
        </w:rPr>
        <w:t>2020</w:t>
      </w:r>
    </w:p>
    <w:p w:rsidR="006A0CFC" w:rsidRPr="00266F43" w:rsidRDefault="006A0CFC" w:rsidP="006A0CFC">
      <w:pPr>
        <w:spacing w:after="0"/>
        <w:jc w:val="center"/>
        <w:rPr>
          <w:rFonts w:ascii="Gigi" w:hAnsi="Gigi"/>
          <w:sz w:val="72"/>
          <w:lang w:val="es-AR"/>
        </w:rPr>
      </w:pPr>
      <w:r w:rsidRPr="00266F43">
        <w:rPr>
          <w:rFonts w:ascii="Gigi" w:hAnsi="Gigi"/>
          <w:sz w:val="72"/>
          <w:lang w:val="es-AR"/>
        </w:rPr>
        <w:t>Casa salesiana Padre Juan Muzio</w:t>
      </w:r>
    </w:p>
    <w:p w:rsidR="006A0CFC" w:rsidRPr="00266F43" w:rsidRDefault="006A0CFC" w:rsidP="006A0CFC">
      <w:pPr>
        <w:spacing w:after="0"/>
        <w:jc w:val="center"/>
        <w:rPr>
          <w:rFonts w:ascii="Lucida Handwriting" w:hAnsi="Lucida Handwriting"/>
          <w:b/>
          <w:color w:val="C45911" w:themeColor="accent2" w:themeShade="BF"/>
          <w:sz w:val="72"/>
          <w:lang w:val="es-AR"/>
        </w:rPr>
      </w:pPr>
      <w:r w:rsidRPr="00266F43">
        <w:rPr>
          <w:rFonts w:ascii="Lucida Handwriting" w:hAnsi="Lucida Handwriting"/>
          <w:b/>
          <w:color w:val="C45911" w:themeColor="accent2" w:themeShade="BF"/>
          <w:sz w:val="72"/>
          <w:lang w:val="es-AR"/>
        </w:rPr>
        <w:t>LENGUA Y LITERATURA</w:t>
      </w:r>
    </w:p>
    <w:p w:rsidR="006A0CFC" w:rsidRPr="000D3583" w:rsidRDefault="006A0CFC" w:rsidP="006A0CFC">
      <w:pPr>
        <w:rPr>
          <w:sz w:val="32"/>
          <w:lang w:val="es-AR"/>
        </w:rPr>
      </w:pPr>
    </w:p>
    <w:p w:rsidR="006A0CFC" w:rsidRPr="00266F43" w:rsidRDefault="006A0CFC" w:rsidP="006A0CFC">
      <w:pPr>
        <w:jc w:val="center"/>
        <w:rPr>
          <w:rFonts w:ascii="Jokerman" w:hAnsi="Jokerman"/>
          <w:color w:val="00B050"/>
          <w:sz w:val="96"/>
          <w:u w:val="dashDotDotHeavy"/>
          <w:lang w:val="es-AR"/>
        </w:rPr>
      </w:pPr>
      <w:r>
        <w:rPr>
          <w:rFonts w:ascii="Jokerman" w:hAnsi="Jokerman"/>
          <w:color w:val="00B050"/>
          <w:sz w:val="96"/>
          <w:u w:val="dashDotDotHeavy"/>
          <w:lang w:val="es-AR"/>
        </w:rPr>
        <w:t>SEGU</w:t>
      </w:r>
      <w:r w:rsidRPr="00266F43">
        <w:rPr>
          <w:rFonts w:ascii="Jokerman" w:hAnsi="Jokerman"/>
          <w:color w:val="00B050"/>
          <w:sz w:val="96"/>
          <w:u w:val="dashDotDotHeavy"/>
          <w:lang w:val="es-AR"/>
        </w:rPr>
        <w:t>NDO AÑO</w:t>
      </w:r>
    </w:p>
    <w:p w:rsidR="006A0CFC" w:rsidRDefault="006A0CFC" w:rsidP="006A0CFC">
      <w:pPr>
        <w:jc w:val="center"/>
        <w:rPr>
          <w:rFonts w:ascii="Jokerman" w:hAnsi="Jokerman"/>
          <w:color w:val="00B050"/>
          <w:sz w:val="96"/>
          <w:u w:val="dashDotDotHeavy"/>
          <w:lang w:val="es-AR"/>
        </w:rPr>
      </w:pPr>
      <w:r>
        <w:rPr>
          <w:rFonts w:ascii="Jokerman" w:hAnsi="Jokerman"/>
          <w:color w:val="00B050"/>
          <w:sz w:val="96"/>
          <w:u w:val="dashDotDotHeavy"/>
          <w:lang w:val="es-AR"/>
        </w:rPr>
        <w:t>“</w:t>
      </w:r>
      <w:r w:rsidRPr="00266F43">
        <w:rPr>
          <w:rFonts w:ascii="Jokerman" w:hAnsi="Jokerman"/>
          <w:color w:val="00B050"/>
          <w:sz w:val="96"/>
          <w:u w:val="dashDotDotHeavy"/>
          <w:lang w:val="es-AR"/>
        </w:rPr>
        <w:t>B</w:t>
      </w:r>
      <w:r>
        <w:rPr>
          <w:rFonts w:ascii="Jokerman" w:hAnsi="Jokerman"/>
          <w:color w:val="00B050"/>
          <w:sz w:val="96"/>
          <w:u w:val="dashDotDotHeavy"/>
          <w:lang w:val="es-AR"/>
        </w:rPr>
        <w:t>”</w:t>
      </w:r>
      <w:r w:rsidRPr="00266F43">
        <w:rPr>
          <w:rFonts w:ascii="Jokerman" w:hAnsi="Jokerman"/>
          <w:color w:val="00B050"/>
          <w:sz w:val="96"/>
          <w:u w:val="dashDotDotHeavy"/>
          <w:lang w:val="es-AR"/>
        </w:rPr>
        <w:t xml:space="preserve"> Y </w:t>
      </w:r>
      <w:r>
        <w:rPr>
          <w:rFonts w:ascii="Jokerman" w:hAnsi="Jokerman"/>
          <w:color w:val="00B050"/>
          <w:sz w:val="96"/>
          <w:u w:val="dashDotDotHeavy"/>
          <w:lang w:val="es-AR"/>
        </w:rPr>
        <w:t>“</w:t>
      </w:r>
      <w:r w:rsidRPr="00266F43">
        <w:rPr>
          <w:rFonts w:ascii="Jokerman" w:hAnsi="Jokerman"/>
          <w:color w:val="00B050"/>
          <w:sz w:val="96"/>
          <w:u w:val="dashDotDotHeavy"/>
          <w:lang w:val="es-AR"/>
        </w:rPr>
        <w:t>C</w:t>
      </w:r>
      <w:r>
        <w:rPr>
          <w:rFonts w:ascii="Jokerman" w:hAnsi="Jokerman"/>
          <w:color w:val="00B050"/>
          <w:sz w:val="96"/>
          <w:u w:val="dashDotDotHeavy"/>
          <w:lang w:val="es-AR"/>
        </w:rPr>
        <w:t>”</w:t>
      </w:r>
    </w:p>
    <w:p w:rsidR="008823E8" w:rsidRDefault="008823E8" w:rsidP="006A0CFC">
      <w:pPr>
        <w:jc w:val="center"/>
        <w:rPr>
          <w:rFonts w:ascii="Jokerman" w:hAnsi="Jokerman"/>
          <w:color w:val="00B050"/>
          <w:sz w:val="96"/>
          <w:u w:val="dashDotDotHeavy"/>
          <w:lang w:val="es-AR"/>
        </w:rPr>
      </w:pPr>
      <w:r>
        <w:rPr>
          <w:rFonts w:ascii="Jokerman" w:hAnsi="Jokerman"/>
          <w:color w:val="00B050"/>
          <w:sz w:val="96"/>
          <w:u w:val="dashDotDotHeavy"/>
          <w:lang w:val="es-AR"/>
        </w:rPr>
        <w:t>Actividad N°2</w:t>
      </w:r>
    </w:p>
    <w:p w:rsidR="00F01280" w:rsidRPr="00266F43" w:rsidRDefault="00F01280" w:rsidP="006A0CFC">
      <w:pPr>
        <w:jc w:val="center"/>
        <w:rPr>
          <w:rFonts w:ascii="Jokerman" w:hAnsi="Jokerman"/>
          <w:color w:val="00B050"/>
          <w:sz w:val="96"/>
          <w:u w:val="dashDotDotHeavy"/>
          <w:lang w:val="es-AR"/>
        </w:rPr>
      </w:pPr>
    </w:p>
    <w:p w:rsidR="006A0CFC" w:rsidRPr="00FE2BB8" w:rsidRDefault="006A0CFC" w:rsidP="006A0CFC">
      <w:pPr>
        <w:pStyle w:val="Prrafodelista"/>
        <w:numPr>
          <w:ilvl w:val="0"/>
          <w:numId w:val="1"/>
        </w:numPr>
        <w:rPr>
          <w:rFonts w:ascii="Comic Sans MS" w:hAnsi="Comic Sans MS"/>
          <w:b/>
          <w:sz w:val="40"/>
          <w:u w:val="single"/>
          <w:lang w:val="es-AR"/>
        </w:rPr>
      </w:pPr>
      <w:r>
        <w:rPr>
          <w:rFonts w:ascii="Comic Sans MS" w:hAnsi="Comic Sans MS"/>
          <w:b/>
          <w:sz w:val="40"/>
          <w:u w:val="single"/>
          <w:lang w:val="es-AR"/>
        </w:rPr>
        <w:t>Tema</w:t>
      </w:r>
      <w:r w:rsidRPr="00FE2BB8">
        <w:rPr>
          <w:rFonts w:ascii="Comic Sans MS" w:hAnsi="Comic Sans MS"/>
          <w:b/>
          <w:sz w:val="40"/>
          <w:u w:val="single"/>
          <w:lang w:val="es-AR"/>
        </w:rPr>
        <w:t>:</w:t>
      </w:r>
    </w:p>
    <w:p w:rsidR="006A0CFC" w:rsidRPr="006A0CFC" w:rsidRDefault="006A0CFC" w:rsidP="003F1EB8">
      <w:pPr>
        <w:pStyle w:val="Prrafodelista"/>
        <w:numPr>
          <w:ilvl w:val="1"/>
          <w:numId w:val="1"/>
        </w:numPr>
        <w:rPr>
          <w:sz w:val="32"/>
          <w:lang w:val="es-AR"/>
        </w:rPr>
      </w:pPr>
      <w:r>
        <w:rPr>
          <w:rFonts w:ascii="Comic Sans MS" w:hAnsi="Comic Sans MS"/>
          <w:sz w:val="40"/>
          <w:lang w:val="es-AR"/>
        </w:rPr>
        <w:t xml:space="preserve">Texto explicativo – expositivo </w:t>
      </w:r>
    </w:p>
    <w:p w:rsidR="006A0CFC" w:rsidRPr="006A0CFC" w:rsidRDefault="006A0CFC" w:rsidP="006A0CFC">
      <w:pPr>
        <w:pStyle w:val="Prrafodelista"/>
        <w:ind w:left="360"/>
        <w:rPr>
          <w:sz w:val="32"/>
          <w:lang w:val="es-AR"/>
        </w:rPr>
      </w:pPr>
    </w:p>
    <w:p w:rsidR="006A0CFC" w:rsidRDefault="006A0CFC" w:rsidP="006A0CFC">
      <w:pPr>
        <w:jc w:val="right"/>
        <w:rPr>
          <w:rFonts w:ascii="Comic Sans MS" w:hAnsi="Comic Sans MS"/>
          <w:i/>
          <w:sz w:val="44"/>
          <w:lang w:val="es-AR"/>
        </w:rPr>
      </w:pPr>
      <w:r w:rsidRPr="00266F43">
        <w:rPr>
          <w:rFonts w:ascii="Comic Sans MS" w:hAnsi="Comic Sans MS"/>
          <w:b/>
          <w:sz w:val="44"/>
          <w:u w:val="single"/>
          <w:lang w:val="es-AR"/>
        </w:rPr>
        <w:t>Docente:</w:t>
      </w:r>
      <w:r w:rsidRPr="00266F43">
        <w:rPr>
          <w:rFonts w:ascii="Comic Sans MS" w:hAnsi="Comic Sans MS"/>
          <w:sz w:val="44"/>
          <w:lang w:val="es-AR"/>
        </w:rPr>
        <w:t xml:space="preserve"> </w:t>
      </w:r>
      <w:r w:rsidRPr="00266F43">
        <w:rPr>
          <w:rFonts w:ascii="Comic Sans MS" w:hAnsi="Comic Sans MS"/>
          <w:i/>
          <w:sz w:val="44"/>
          <w:lang w:val="es-AR"/>
        </w:rPr>
        <w:t xml:space="preserve"> Julieta Zárate Martínez</w:t>
      </w:r>
    </w:p>
    <w:p w:rsidR="00322F18" w:rsidRDefault="00322F18" w:rsidP="006A0CFC">
      <w:pPr>
        <w:jc w:val="right"/>
        <w:rPr>
          <w:rFonts w:ascii="Comic Sans MS" w:hAnsi="Comic Sans MS"/>
          <w:i/>
          <w:sz w:val="44"/>
          <w:lang w:val="es-AR"/>
        </w:rPr>
      </w:pPr>
    </w:p>
    <w:p w:rsidR="005C6E44" w:rsidRPr="005C6E44" w:rsidRDefault="005C6E44" w:rsidP="00D1543C">
      <w:pPr>
        <w:jc w:val="both"/>
        <w:rPr>
          <w:rFonts w:ascii="Comic Sans MS" w:hAnsi="Comic Sans MS"/>
          <w:color w:val="0070C0"/>
          <w:sz w:val="36"/>
          <w:lang w:val="es-AR"/>
        </w:rPr>
      </w:pPr>
      <w:r w:rsidRPr="005C6E44">
        <w:rPr>
          <w:rFonts w:ascii="Comic Sans MS" w:hAnsi="Comic Sans MS"/>
          <w:b/>
          <w:color w:val="0070C0"/>
          <w:sz w:val="36"/>
          <w:lang w:val="es-AR"/>
        </w:rPr>
        <w:t>¡Hola chicos y chicas!</w:t>
      </w:r>
      <w:r w:rsidRPr="005C6E44">
        <w:rPr>
          <w:rFonts w:ascii="Comic Sans MS" w:hAnsi="Comic Sans MS"/>
          <w:color w:val="0070C0"/>
          <w:sz w:val="36"/>
          <w:lang w:val="es-AR"/>
        </w:rPr>
        <w:t xml:space="preserve"> </w:t>
      </w:r>
    </w:p>
    <w:p w:rsidR="005C6E44" w:rsidRPr="005C6E44" w:rsidRDefault="005C6E44" w:rsidP="00602F3E">
      <w:pPr>
        <w:ind w:firstLine="567"/>
        <w:jc w:val="both"/>
        <w:rPr>
          <w:rFonts w:ascii="Comic Sans MS" w:hAnsi="Comic Sans MS"/>
          <w:sz w:val="24"/>
          <w:lang w:val="es-AR"/>
        </w:rPr>
      </w:pPr>
      <w:r w:rsidRPr="005C6E44">
        <w:rPr>
          <w:rFonts w:ascii="Comic Sans MS" w:hAnsi="Comic Sans MS"/>
          <w:sz w:val="24"/>
          <w:lang w:val="es-AR"/>
        </w:rPr>
        <w:t>Seguimos en esta modalidad virtual que seguramente trae nuevas adaptaciones. La actividad anterior me permitió ver y corregir nuevas cosas para esta entrega:</w:t>
      </w:r>
    </w:p>
    <w:p w:rsidR="005C6E44" w:rsidRPr="005C6E44" w:rsidRDefault="005C6E44" w:rsidP="00D1543C">
      <w:pPr>
        <w:pStyle w:val="Prrafodelista"/>
        <w:numPr>
          <w:ilvl w:val="0"/>
          <w:numId w:val="2"/>
        </w:numPr>
        <w:spacing w:line="256" w:lineRule="auto"/>
        <w:jc w:val="both"/>
        <w:rPr>
          <w:rFonts w:ascii="Comic Sans MS" w:hAnsi="Comic Sans MS"/>
          <w:sz w:val="24"/>
          <w:lang w:val="es-AR"/>
        </w:rPr>
      </w:pPr>
      <w:r w:rsidRPr="005C6E44">
        <w:rPr>
          <w:rFonts w:ascii="Comic Sans MS" w:hAnsi="Comic Sans MS"/>
          <w:sz w:val="24"/>
          <w:lang w:val="es-AR"/>
        </w:rPr>
        <w:lastRenderedPageBreak/>
        <w:t>En primer lugar, los trabajos llevan mucho tiempo para ser revisados por lo que no me gustaría acumular trabajos viejos y nuevos para corregir. Por esto mismo, respetemos las fechas de entrega. En el caso de no entregar el trabajo el día solicitado no será aceptado.</w:t>
      </w:r>
    </w:p>
    <w:p w:rsidR="005C6E44" w:rsidRPr="005C6E44" w:rsidRDefault="005C6E44" w:rsidP="00D1543C">
      <w:pPr>
        <w:pStyle w:val="Prrafodelista"/>
        <w:numPr>
          <w:ilvl w:val="0"/>
          <w:numId w:val="2"/>
        </w:numPr>
        <w:spacing w:line="256" w:lineRule="auto"/>
        <w:jc w:val="both"/>
        <w:rPr>
          <w:rFonts w:ascii="Comic Sans MS" w:hAnsi="Comic Sans MS"/>
          <w:sz w:val="24"/>
          <w:lang w:val="es-AR"/>
        </w:rPr>
      </w:pPr>
      <w:r w:rsidRPr="005C6E44">
        <w:rPr>
          <w:rFonts w:ascii="Comic Sans MS" w:hAnsi="Comic Sans MS"/>
          <w:sz w:val="24"/>
          <w:lang w:val="es-AR"/>
        </w:rPr>
        <w:t xml:space="preserve">ENTREN AL ALULA VIRTUAL. No todos ustedes están allí y es bueno tener una comunicación fluida y directa para consultar dudas o devolverles las notas de los trabajos. Tengan en cuenta que esta es nuestra nueva forma de dar clases….no pueden NO estar allí. </w:t>
      </w:r>
    </w:p>
    <w:p w:rsidR="005C6E44" w:rsidRPr="005C6E44" w:rsidRDefault="005C6E44" w:rsidP="00D1543C">
      <w:pPr>
        <w:pStyle w:val="Prrafodelista"/>
        <w:numPr>
          <w:ilvl w:val="0"/>
          <w:numId w:val="2"/>
        </w:numPr>
        <w:spacing w:line="256" w:lineRule="auto"/>
        <w:jc w:val="both"/>
        <w:rPr>
          <w:rFonts w:ascii="Comic Sans MS" w:hAnsi="Comic Sans MS"/>
          <w:sz w:val="24"/>
          <w:lang w:val="es-AR"/>
        </w:rPr>
      </w:pPr>
      <w:r w:rsidRPr="005C6E44">
        <w:rPr>
          <w:rFonts w:ascii="Comic Sans MS" w:hAnsi="Comic Sans MS"/>
          <w:sz w:val="24"/>
          <w:lang w:val="es-AR"/>
        </w:rPr>
        <w:t>Respeten los formatos de entrega: no fotos de carpeta, trabajen en Word.</w:t>
      </w:r>
    </w:p>
    <w:p w:rsidR="005C6E44" w:rsidRPr="005C6E44" w:rsidRDefault="005C6E44" w:rsidP="00D1543C">
      <w:pPr>
        <w:pStyle w:val="Prrafodelista"/>
        <w:numPr>
          <w:ilvl w:val="0"/>
          <w:numId w:val="2"/>
        </w:numPr>
        <w:spacing w:line="256" w:lineRule="auto"/>
        <w:jc w:val="both"/>
        <w:rPr>
          <w:rFonts w:ascii="Comic Sans MS" w:hAnsi="Comic Sans MS"/>
          <w:sz w:val="24"/>
          <w:lang w:val="es-AR"/>
        </w:rPr>
      </w:pPr>
      <w:r w:rsidRPr="005C6E44">
        <w:rPr>
          <w:rFonts w:ascii="Comic Sans MS" w:hAnsi="Comic Sans MS"/>
          <w:sz w:val="24"/>
          <w:lang w:val="es-AR"/>
        </w:rPr>
        <w:t>Recuerden nombrar bien el archivo (A</w:t>
      </w:r>
      <w:r w:rsidR="004D0DAB">
        <w:rPr>
          <w:rFonts w:ascii="Comic Sans MS" w:hAnsi="Comic Sans MS"/>
          <w:sz w:val="24"/>
          <w:lang w:val="es-AR"/>
        </w:rPr>
        <w:t xml:space="preserve">pellido, nombre, curso, división, </w:t>
      </w:r>
      <w:r w:rsidRPr="005C6E44">
        <w:rPr>
          <w:rFonts w:ascii="Comic Sans MS" w:hAnsi="Comic Sans MS"/>
          <w:sz w:val="24"/>
          <w:lang w:val="es-AR"/>
        </w:rPr>
        <w:t xml:space="preserve">materia, </w:t>
      </w:r>
      <w:r w:rsidR="004D0DAB">
        <w:rPr>
          <w:rFonts w:ascii="Comic Sans MS" w:hAnsi="Comic Sans MS"/>
          <w:sz w:val="24"/>
          <w:lang w:val="es-AR"/>
        </w:rPr>
        <w:t>actividad</w:t>
      </w:r>
      <w:r w:rsidRPr="005C6E44">
        <w:rPr>
          <w:rFonts w:ascii="Comic Sans MS" w:hAnsi="Comic Sans MS"/>
          <w:sz w:val="24"/>
          <w:lang w:val="es-AR"/>
        </w:rPr>
        <w:t>).</w:t>
      </w:r>
      <w:r w:rsidR="004D0DAB">
        <w:rPr>
          <w:rFonts w:ascii="Comic Sans MS" w:hAnsi="Comic Sans MS"/>
          <w:sz w:val="24"/>
          <w:lang w:val="es-AR"/>
        </w:rPr>
        <w:t xml:space="preserve"> Por ejemplo: Lopez_Juan_2_A_LENGUA_Actividad 2)</w:t>
      </w:r>
    </w:p>
    <w:p w:rsidR="005C6E44" w:rsidRPr="005C6E44" w:rsidRDefault="005C6E44" w:rsidP="00D1543C">
      <w:pPr>
        <w:pStyle w:val="Prrafodelista"/>
        <w:numPr>
          <w:ilvl w:val="0"/>
          <w:numId w:val="2"/>
        </w:numPr>
        <w:spacing w:line="256" w:lineRule="auto"/>
        <w:jc w:val="both"/>
        <w:rPr>
          <w:rFonts w:ascii="Comic Sans MS" w:hAnsi="Comic Sans MS"/>
          <w:sz w:val="24"/>
          <w:lang w:val="es-AR"/>
        </w:rPr>
      </w:pPr>
      <w:r w:rsidRPr="005C6E44">
        <w:rPr>
          <w:rFonts w:ascii="Comic Sans MS" w:hAnsi="Comic Sans MS"/>
          <w:sz w:val="24"/>
          <w:lang w:val="es-AR"/>
        </w:rPr>
        <w:t>Traten de no pasarse las respuestas de los trabajos. La copias son fáciles de indentificar pero lleva tiempo rastrear los trabajos similares, ver cuál es el trabajo original, notificarlos de que he descubierto la copia y demás. Evitemos cualquier contratiempo y perder oportunidades de aprobar este espacio.</w:t>
      </w:r>
    </w:p>
    <w:p w:rsidR="005C6E44" w:rsidRPr="00A161D8" w:rsidRDefault="00550E10" w:rsidP="00D1543C">
      <w:pPr>
        <w:pStyle w:val="Prrafodelista"/>
        <w:numPr>
          <w:ilvl w:val="0"/>
          <w:numId w:val="2"/>
        </w:numPr>
        <w:spacing w:line="256" w:lineRule="auto"/>
        <w:jc w:val="both"/>
        <w:rPr>
          <w:rFonts w:ascii="Comic Sans MS" w:hAnsi="Comic Sans MS"/>
          <w:sz w:val="24"/>
          <w:lang w:val="es-AR"/>
        </w:rPr>
      </w:pPr>
      <w:r>
        <w:rPr>
          <w:rFonts w:ascii="Comic Sans MS" w:hAnsi="Comic Sans MS"/>
          <w:sz w:val="24"/>
          <w:lang w:val="es-AR"/>
        </w:rPr>
        <w:t>E</w:t>
      </w:r>
      <w:r w:rsidR="005C6E44" w:rsidRPr="005C6E44">
        <w:rPr>
          <w:rFonts w:ascii="Comic Sans MS" w:hAnsi="Comic Sans MS"/>
          <w:sz w:val="24"/>
          <w:lang w:val="es-AR"/>
        </w:rPr>
        <w:t>n este momento que dedicamos un poco más a mirar series, películas, nuevas ap</w:t>
      </w:r>
      <w:r w:rsidR="00A161D8">
        <w:rPr>
          <w:rFonts w:ascii="Comic Sans MS" w:hAnsi="Comic Sans MS"/>
          <w:sz w:val="24"/>
          <w:lang w:val="es-AR"/>
        </w:rPr>
        <w:t>licacio</w:t>
      </w:r>
      <w:r>
        <w:rPr>
          <w:rFonts w:ascii="Comic Sans MS" w:hAnsi="Comic Sans MS"/>
          <w:sz w:val="24"/>
          <w:lang w:val="es-AR"/>
        </w:rPr>
        <w:t>nes o leer nuevos libros</w:t>
      </w:r>
      <w:r w:rsidR="00A161D8">
        <w:rPr>
          <w:rFonts w:ascii="Comic Sans MS" w:hAnsi="Comic Sans MS"/>
          <w:sz w:val="24"/>
          <w:lang w:val="es-AR"/>
        </w:rPr>
        <w:t xml:space="preserve">, </w:t>
      </w:r>
      <w:r w:rsidR="005C6E44" w:rsidRPr="005C6E44">
        <w:rPr>
          <w:rFonts w:ascii="Comic Sans MS" w:hAnsi="Comic Sans MS"/>
          <w:sz w:val="24"/>
          <w:lang w:val="es-AR"/>
        </w:rPr>
        <w:t xml:space="preserve"> no duden en recomendarme cosas que les hayan gustado y crean que se puede abordar en la materia. </w:t>
      </w:r>
      <w:r w:rsidR="005C6E44" w:rsidRPr="00A161D8">
        <w:rPr>
          <w:rFonts w:ascii="Comic Sans MS" w:hAnsi="Comic Sans MS"/>
          <w:sz w:val="24"/>
          <w:lang w:val="es-AR"/>
        </w:rPr>
        <w:t>Todo es bienvenido.</w:t>
      </w:r>
    </w:p>
    <w:p w:rsidR="005C6E44" w:rsidRPr="00A161D8" w:rsidRDefault="005C6E44" w:rsidP="00D1543C">
      <w:pPr>
        <w:jc w:val="both"/>
        <w:rPr>
          <w:rFonts w:ascii="Comic Sans MS" w:hAnsi="Comic Sans MS"/>
          <w:sz w:val="24"/>
          <w:lang w:val="es-AR"/>
        </w:rPr>
      </w:pPr>
    </w:p>
    <w:p w:rsidR="005C6E44" w:rsidRPr="005C6E44" w:rsidRDefault="005C6E44" w:rsidP="00D1543C">
      <w:pPr>
        <w:ind w:firstLine="284"/>
        <w:jc w:val="both"/>
        <w:rPr>
          <w:rFonts w:ascii="Comic Sans MS" w:hAnsi="Comic Sans MS"/>
          <w:sz w:val="24"/>
          <w:lang w:val="es-AR"/>
        </w:rPr>
      </w:pPr>
      <w:r w:rsidRPr="005C6E44">
        <w:rPr>
          <w:rFonts w:ascii="Comic Sans MS" w:hAnsi="Comic Sans MS"/>
          <w:sz w:val="24"/>
          <w:lang w:val="es-AR"/>
        </w:rPr>
        <w:t>Sin más, espero tenerlos en el aula virtual y que estén sobrellevando lo mejor que se pueda esta cuarentena. Saben que siempre estoy para ustedes y que los extraño en el aula.</w:t>
      </w:r>
    </w:p>
    <w:p w:rsidR="005C6E44" w:rsidRPr="005C6E44" w:rsidRDefault="005C6E44" w:rsidP="00D1543C">
      <w:pPr>
        <w:ind w:firstLine="284"/>
        <w:jc w:val="both"/>
        <w:rPr>
          <w:rFonts w:ascii="Comic Sans MS" w:hAnsi="Comic Sans MS"/>
          <w:sz w:val="24"/>
          <w:lang w:val="es-AR"/>
        </w:rPr>
      </w:pPr>
      <w:r w:rsidRPr="005C6E44">
        <w:rPr>
          <w:rFonts w:ascii="Comic Sans MS" w:hAnsi="Comic Sans MS"/>
          <w:sz w:val="24"/>
          <w:lang w:val="es-AR"/>
        </w:rPr>
        <w:t>No dejen de tomar las precauciones necesarias, de cuidarse y de cuidar a los demás. De esta forma quizás, volvamos a la normalidad pronto.</w:t>
      </w:r>
    </w:p>
    <w:p w:rsidR="005C6E44" w:rsidRPr="005C6E44" w:rsidRDefault="005C6E44" w:rsidP="00D1543C">
      <w:pPr>
        <w:ind w:firstLine="284"/>
        <w:jc w:val="both"/>
        <w:rPr>
          <w:rFonts w:ascii="Comic Sans MS" w:hAnsi="Comic Sans MS"/>
          <w:sz w:val="24"/>
          <w:lang w:val="es-AR"/>
        </w:rPr>
      </w:pPr>
      <w:r w:rsidRPr="005C6E44">
        <w:rPr>
          <w:rFonts w:ascii="Comic Sans MS" w:hAnsi="Comic Sans MS"/>
          <w:sz w:val="24"/>
          <w:lang w:val="es-AR"/>
        </w:rPr>
        <w:t>Los abrazo fuerte,</w:t>
      </w:r>
    </w:p>
    <w:p w:rsidR="005C6E44" w:rsidRDefault="005C6E44" w:rsidP="005C6E44">
      <w:pPr>
        <w:jc w:val="center"/>
        <w:rPr>
          <w:rFonts w:ascii="Lucida Handwriting" w:hAnsi="Lucida Handwriting"/>
          <w:b/>
          <w:color w:val="7030A0"/>
          <w:sz w:val="32"/>
        </w:rPr>
      </w:pPr>
      <w:r>
        <w:rPr>
          <w:rFonts w:ascii="Lucida Handwriting" w:hAnsi="Lucida Handwriting"/>
          <w:b/>
          <w:color w:val="7030A0"/>
          <w:sz w:val="32"/>
        </w:rPr>
        <w:t>La Profe</w:t>
      </w:r>
    </w:p>
    <w:p w:rsidR="00880022" w:rsidRDefault="005617AA"/>
    <w:p w:rsidR="004D0DAB" w:rsidRDefault="004D0DAB"/>
    <w:p w:rsidR="004D0DAB" w:rsidRDefault="004D0DAB"/>
    <w:p w:rsidR="004D0DAB" w:rsidRDefault="004D0DAB"/>
    <w:p w:rsidR="004D0DAB" w:rsidRDefault="004D0DAB"/>
    <w:p w:rsidR="004D0DAB" w:rsidRDefault="004D0DAB"/>
    <w:p w:rsidR="004D0DAB" w:rsidRDefault="004D0DAB"/>
    <w:p w:rsidR="006B4DEF" w:rsidRDefault="006B4DEF"/>
    <w:p w:rsidR="006B4DEF" w:rsidRPr="006B4DEF" w:rsidRDefault="006B4DEF" w:rsidP="006B4DEF">
      <w:pPr>
        <w:ind w:firstLine="567"/>
        <w:rPr>
          <w:rFonts w:ascii="Comic Sans MS" w:hAnsi="Comic Sans MS"/>
        </w:rPr>
      </w:pPr>
    </w:p>
    <w:p w:rsidR="006B4DEF" w:rsidRPr="006B4DEF" w:rsidRDefault="006B4DEF" w:rsidP="006B4DEF">
      <w:pPr>
        <w:ind w:firstLine="567"/>
        <w:rPr>
          <w:rFonts w:ascii="Comic Sans MS" w:hAnsi="Comic Sans MS"/>
          <w:lang w:val="es-AR"/>
        </w:rPr>
      </w:pPr>
      <w:r w:rsidRPr="006B4DEF">
        <w:rPr>
          <w:rFonts w:ascii="Comic Sans MS" w:hAnsi="Comic Sans MS"/>
          <w:lang w:val="es-AR"/>
        </w:rPr>
        <w:t>En esta actividad, continuaremos con el texto explicativo. Antes de comenzar, por favor, ingresen al siguiente Link y miren la propaganda de Movistar.</w:t>
      </w:r>
    </w:p>
    <w:p w:rsidR="00C80365" w:rsidRDefault="00C80365">
      <w:pPr>
        <w:rPr>
          <w:lang w:val="es-AR"/>
        </w:rPr>
      </w:pPr>
      <w:r>
        <w:rPr>
          <w:noProof/>
          <w:lang w:val="es-ES" w:eastAsia="es-ES"/>
        </w:rPr>
        <w:lastRenderedPageBreak/>
        <mc:AlternateContent>
          <mc:Choice Requires="wps">
            <w:drawing>
              <wp:anchor distT="0" distB="0" distL="114300" distR="114300" simplePos="0" relativeHeight="251659264" behindDoc="0" locked="0" layoutInCell="1" allowOverlap="1" wp14:anchorId="3E324D74" wp14:editId="2AD22AF1">
                <wp:simplePos x="0" y="0"/>
                <wp:positionH relativeFrom="column">
                  <wp:posOffset>386380</wp:posOffset>
                </wp:positionH>
                <wp:positionV relativeFrom="paragraph">
                  <wp:posOffset>38243</wp:posOffset>
                </wp:positionV>
                <wp:extent cx="6374920" cy="345056"/>
                <wp:effectExtent l="0" t="0" r="26035" b="17145"/>
                <wp:wrapNone/>
                <wp:docPr id="1" name="Cuadro de texto 1"/>
                <wp:cNvGraphicFramePr/>
                <a:graphic xmlns:a="http://schemas.openxmlformats.org/drawingml/2006/main">
                  <a:graphicData uri="http://schemas.microsoft.com/office/word/2010/wordprocessingShape">
                    <wps:wsp>
                      <wps:cNvSpPr txBox="1"/>
                      <wps:spPr>
                        <a:xfrm>
                          <a:off x="0" y="0"/>
                          <a:ext cx="6374920" cy="345056"/>
                        </a:xfrm>
                        <a:prstGeom prst="rect">
                          <a:avLst/>
                        </a:prstGeom>
                        <a:blipFill>
                          <a:blip r:embed="rId6"/>
                          <a:tile tx="0" ty="0" sx="100000" sy="100000" flip="none" algn="tl"/>
                        </a:blipFill>
                        <a:ln w="6350">
                          <a:solidFill>
                            <a:prstClr val="black"/>
                          </a:solidFill>
                        </a:ln>
                        <a:effectLst>
                          <a:softEdge rad="63500"/>
                        </a:effectLst>
                      </wps:spPr>
                      <wps:txbx>
                        <w:txbxContent>
                          <w:p w:rsidR="006B4DEF" w:rsidRPr="006B4DEF" w:rsidRDefault="006B4DEF" w:rsidP="006B4DEF">
                            <w:pPr>
                              <w:jc w:val="center"/>
                              <w:rPr>
                                <w:rFonts w:ascii="Comic Sans MS" w:hAnsi="Comic Sans MS"/>
                              </w:rPr>
                            </w:pPr>
                            <w:hyperlink r:id="rId7" w:history="1">
                              <w:r w:rsidRPr="006B4DEF">
                                <w:rPr>
                                  <w:rStyle w:val="Hipervnculo"/>
                                  <w:rFonts w:ascii="Comic Sans MS" w:hAnsi="Comic Sans MS"/>
                                </w:rPr>
                                <w:t>https://www.youtube.com/watch?time_continue=27&amp;v=pAohWiuNPYo&amp;feature=emb_logo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E324D74" id="_x0000_t202" coordsize="21600,21600" o:spt="202" path="m,l,21600r21600,l21600,xe">
                <v:stroke joinstyle="miter"/>
                <v:path gradientshapeok="t" o:connecttype="rect"/>
              </v:shapetype>
              <v:shape id="Cuadro de texto 1" o:spid="_x0000_s1026" type="#_x0000_t202" style="position:absolute;margin-left:30.4pt;margin-top:3pt;width:501.95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" strokeweight=".5pt">
                <v:fill r:id="rId8" o:title="" recolor="t" rotate="t" type="tile"/>
                <v:textbox>
                  <w:txbxContent>
                    <w:p w:rsidR="006B4DEF" w:rsidRPr="006B4DEF" w:rsidRDefault="006B4DEF" w:rsidP="006B4DEF">
                      <w:pPr>
                        <w:jc w:val="center"/>
                        <w:rPr>
                          <w:rFonts w:ascii="Comic Sans MS" w:hAnsi="Comic Sans MS"/>
                        </w:rPr>
                      </w:pPr>
                      <w:r w:rsidRPr="006B4DEF">
                        <w:rPr>
                          <w:rFonts w:ascii="Comic Sans MS" w:hAnsi="Comic Sans MS"/>
                        </w:rPr>
                        <w:fldChar w:fldCharType="begin"/>
                      </w:r>
                      <w:r w:rsidRPr="006B4DEF">
                        <w:rPr>
                          <w:rFonts w:ascii="Comic Sans MS" w:hAnsi="Comic Sans MS"/>
                        </w:rPr>
                        <w:instrText xml:space="preserve"> HYPERLINK "https://www.youtube.com/watch?time_continue=27&amp;v=pAohWiuNPYo&amp;feature=emb_logo" </w:instrText>
                      </w:r>
                      <w:r w:rsidRPr="006B4DEF">
                        <w:rPr>
                          <w:rFonts w:ascii="Comic Sans MS" w:hAnsi="Comic Sans MS"/>
                        </w:rPr>
                        <w:fldChar w:fldCharType="separate"/>
                      </w:r>
                      <w:r w:rsidRPr="006B4DEF">
                        <w:rPr>
                          <w:rStyle w:val="Hipervnculo"/>
                          <w:rFonts w:ascii="Comic Sans MS" w:hAnsi="Comic Sans MS"/>
                        </w:rPr>
                        <w:t>https://www.youtube.com/watch?time_continue=27&amp;v=pAohWiuNPYo&amp;feature=emb_logo</w:t>
                      </w:r>
                      <w:r w:rsidRPr="006B4DEF">
                        <w:rPr>
                          <w:rFonts w:ascii="Comic Sans MS" w:hAnsi="Comic Sans MS"/>
                        </w:rPr>
                        <w:fldChar w:fldCharType="end"/>
                      </w:r>
                    </w:p>
                  </w:txbxContent>
                </v:textbox>
              </v:shape>
            </w:pict>
          </mc:Fallback>
        </mc:AlternateContent>
      </w:r>
    </w:p>
    <w:p w:rsidR="00C80365" w:rsidRPr="0092149B" w:rsidRDefault="00C80365" w:rsidP="0092149B">
      <w:pPr>
        <w:jc w:val="both"/>
        <w:rPr>
          <w:rFonts w:ascii="Comic Sans MS" w:hAnsi="Comic Sans MS"/>
          <w:lang w:val="es-AR"/>
        </w:rPr>
      </w:pPr>
    </w:p>
    <w:p w:rsidR="006B4DEF" w:rsidRPr="0092149B" w:rsidRDefault="00C80365" w:rsidP="0092149B">
      <w:pPr>
        <w:pStyle w:val="Prrafodelista"/>
        <w:numPr>
          <w:ilvl w:val="0"/>
          <w:numId w:val="4"/>
        </w:numPr>
        <w:jc w:val="both"/>
        <w:rPr>
          <w:rFonts w:ascii="Comic Sans MS" w:hAnsi="Comic Sans MS"/>
          <w:color w:val="ED7D31" w:themeColor="accent2"/>
          <w:lang w:val="es-AR"/>
        </w:rPr>
      </w:pPr>
      <w:r w:rsidRPr="0092149B">
        <w:rPr>
          <w:rFonts w:ascii="Showcard Gothic" w:hAnsi="Showcard Gothic"/>
          <w:color w:val="ED7D31" w:themeColor="accent2"/>
          <w:lang w:val="es-AR"/>
        </w:rPr>
        <w:t>RESPONDAN</w:t>
      </w:r>
      <w:r w:rsidRPr="0092149B">
        <w:rPr>
          <w:rFonts w:ascii="Comic Sans MS" w:hAnsi="Comic Sans MS"/>
          <w:color w:val="ED7D31" w:themeColor="accent2"/>
          <w:lang w:val="es-AR"/>
        </w:rPr>
        <w:t xml:space="preserve">: </w:t>
      </w:r>
    </w:p>
    <w:p w:rsidR="00C80365" w:rsidRPr="0092149B" w:rsidRDefault="00C80365" w:rsidP="0092149B">
      <w:pPr>
        <w:pStyle w:val="Prrafodelista"/>
        <w:numPr>
          <w:ilvl w:val="0"/>
          <w:numId w:val="5"/>
        </w:numPr>
        <w:jc w:val="both"/>
        <w:rPr>
          <w:rFonts w:ascii="Comic Sans MS" w:hAnsi="Comic Sans MS"/>
          <w:lang w:val="es-AR"/>
        </w:rPr>
      </w:pPr>
      <w:r w:rsidRPr="0092149B">
        <w:rPr>
          <w:rFonts w:ascii="Comic Sans MS" w:hAnsi="Comic Sans MS"/>
          <w:lang w:val="es-AR"/>
        </w:rPr>
        <w:t>¿Conocían esta propaganda?</w:t>
      </w:r>
    </w:p>
    <w:p w:rsidR="00C80365" w:rsidRPr="0092149B" w:rsidRDefault="00C80365" w:rsidP="0092149B">
      <w:pPr>
        <w:pStyle w:val="Prrafodelista"/>
        <w:numPr>
          <w:ilvl w:val="0"/>
          <w:numId w:val="5"/>
        </w:numPr>
        <w:jc w:val="both"/>
        <w:rPr>
          <w:rFonts w:ascii="Comic Sans MS" w:hAnsi="Comic Sans MS"/>
          <w:lang w:val="es-AR"/>
        </w:rPr>
      </w:pPr>
      <w:r w:rsidRPr="0092149B">
        <w:rPr>
          <w:rFonts w:ascii="Comic Sans MS" w:hAnsi="Comic Sans MS"/>
          <w:lang w:val="es-AR"/>
        </w:rPr>
        <w:t>¿Qué sensaciones o efectos les causó el final del video?</w:t>
      </w:r>
    </w:p>
    <w:p w:rsidR="00C80365" w:rsidRPr="0092149B" w:rsidRDefault="00C80365" w:rsidP="0092149B">
      <w:pPr>
        <w:pStyle w:val="Prrafodelista"/>
        <w:numPr>
          <w:ilvl w:val="0"/>
          <w:numId w:val="5"/>
        </w:numPr>
        <w:jc w:val="both"/>
        <w:rPr>
          <w:rFonts w:ascii="Comic Sans MS" w:hAnsi="Comic Sans MS"/>
          <w:lang w:val="es-AR"/>
        </w:rPr>
      </w:pPr>
      <w:r w:rsidRPr="0092149B">
        <w:rPr>
          <w:rFonts w:ascii="Comic Sans MS" w:hAnsi="Comic Sans MS"/>
          <w:lang w:val="es-AR"/>
        </w:rPr>
        <w:t>¿Creen que esto pasa seguido en nuestra sociedad?</w:t>
      </w:r>
    </w:p>
    <w:p w:rsidR="00C80365" w:rsidRPr="0092149B" w:rsidRDefault="00C80365" w:rsidP="0092149B">
      <w:pPr>
        <w:jc w:val="both"/>
        <w:rPr>
          <w:rFonts w:ascii="Comic Sans MS" w:hAnsi="Comic Sans MS"/>
          <w:lang w:val="es-AR"/>
        </w:rPr>
      </w:pPr>
    </w:p>
    <w:p w:rsidR="00C80365" w:rsidRDefault="00C80365" w:rsidP="002276C5">
      <w:pPr>
        <w:ind w:firstLine="426"/>
        <w:jc w:val="both"/>
        <w:rPr>
          <w:rFonts w:ascii="Comic Sans MS" w:hAnsi="Comic Sans MS"/>
          <w:lang w:val="es-AR"/>
        </w:rPr>
      </w:pPr>
      <w:r w:rsidRPr="0092149B">
        <w:rPr>
          <w:rFonts w:ascii="Comic Sans MS" w:hAnsi="Comic Sans MS"/>
          <w:lang w:val="es-AR"/>
        </w:rPr>
        <w:t xml:space="preserve"> El grooming es algo real. Muchas organizaciones e incluso el gobierno nacional lanzan “spots” propagándisticos y páginas destinadas a tratar de prevenir este delito. Uno a veces piensa que en internet todos la tenemos “re clara”, “esto no me va a pasar nunca”, “los perfiles falsos se re notan”. Sin embargo, el interés por </w:t>
      </w:r>
      <w:r w:rsidR="00765AA0">
        <w:rPr>
          <w:rFonts w:ascii="Comic Sans MS" w:hAnsi="Comic Sans MS"/>
          <w:lang w:val="es-AR"/>
        </w:rPr>
        <w:t>cuidarnos</w:t>
      </w:r>
      <w:r w:rsidRPr="0092149B">
        <w:rPr>
          <w:rFonts w:ascii="Comic Sans MS" w:hAnsi="Comic Sans MS"/>
          <w:lang w:val="es-AR"/>
        </w:rPr>
        <w:t xml:space="preserve"> crece y esto nos qui</w:t>
      </w:r>
      <w:r w:rsidR="00765AA0">
        <w:rPr>
          <w:rFonts w:ascii="Comic Sans MS" w:hAnsi="Comic Sans MS"/>
          <w:lang w:val="es-AR"/>
        </w:rPr>
        <w:t>ere decir que sucede muchísimo. Por eso,</w:t>
      </w:r>
      <w:r w:rsidRPr="0092149B">
        <w:rPr>
          <w:rFonts w:ascii="Comic Sans MS" w:hAnsi="Comic Sans MS"/>
          <w:lang w:val="es-AR"/>
        </w:rPr>
        <w:t xml:space="preserve"> nunca está de más saber de qué se trata para prevenirlo o </w:t>
      </w:r>
      <w:r w:rsidR="00765AA0">
        <w:rPr>
          <w:rFonts w:ascii="Comic Sans MS" w:hAnsi="Comic Sans MS"/>
          <w:lang w:val="es-AR"/>
        </w:rPr>
        <w:t>aconsejar a otros sobre cómo cuidarse o denunciar.</w:t>
      </w:r>
      <w:r w:rsidRPr="0092149B">
        <w:rPr>
          <w:rFonts w:ascii="Comic Sans MS" w:hAnsi="Comic Sans MS"/>
          <w:lang w:val="es-AR"/>
        </w:rPr>
        <w:t xml:space="preserve"> Por eso, aprovecharemos que estamos viendo el texto explicativo justamente para comprender y conocer aún más sobre el grooming.</w:t>
      </w:r>
    </w:p>
    <w:p w:rsidR="002E55AC" w:rsidRDefault="002E55AC" w:rsidP="002276C5">
      <w:pPr>
        <w:ind w:firstLine="426"/>
        <w:jc w:val="both"/>
        <w:rPr>
          <w:rFonts w:ascii="Comic Sans MS" w:hAnsi="Comic Sans MS"/>
          <w:lang w:val="es-AR"/>
        </w:rPr>
      </w:pPr>
      <w:r>
        <w:rPr>
          <w:rFonts w:ascii="Century Gothic" w:hAnsi="Century Gothic"/>
          <w:noProof/>
          <w:lang w:val="es-ES" w:eastAsia="es-ES"/>
        </w:rPr>
        <mc:AlternateContent>
          <mc:Choice Requires="wps">
            <w:drawing>
              <wp:anchor distT="0" distB="0" distL="114300" distR="114300" simplePos="0" relativeHeight="251669504" behindDoc="0" locked="0" layoutInCell="1" allowOverlap="1" wp14:anchorId="17939ED1" wp14:editId="154082C8">
                <wp:simplePos x="0" y="0"/>
                <wp:positionH relativeFrom="margin">
                  <wp:posOffset>653415</wp:posOffset>
                </wp:positionH>
                <wp:positionV relativeFrom="paragraph">
                  <wp:posOffset>119967</wp:posOffset>
                </wp:positionV>
                <wp:extent cx="5886450" cy="3524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5886450" cy="35242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2E55AC" w:rsidRPr="003B409A" w:rsidRDefault="002E55AC" w:rsidP="002E55AC">
                            <w:pPr>
                              <w:pStyle w:val="Prrafodelista"/>
                              <w:ind w:left="284" w:hanging="284"/>
                              <w:jc w:val="center"/>
                              <w:rPr>
                                <w:b/>
                                <w:color w:val="FFFFFF" w:themeColor="background1"/>
                                <w14:textOutline w14:w="6604" w14:cap="flat" w14:cmpd="sng" w14:algn="ctr">
                                  <w14:solidFill>
                                    <w14:schemeClr w14:val="tx1">
                                      <w14:lumMod w14:val="75000"/>
                                      <w14:lumOff w14:val="25000"/>
                                    </w14:schemeClr>
                                  </w14:solidFill>
                                  <w14:prstDash w14:val="solid"/>
                                  <w14:round/>
                                </w14:textOutline>
                              </w:rPr>
                            </w:pPr>
                            <w:r>
                              <w:rPr>
                                <w:rFonts w:ascii="Berlin Sans FB" w:hAnsi="Berlin Sans FB"/>
                                <w:b/>
                                <w:color w:val="FFFFFF" w:themeColor="background1"/>
                                <w:sz w:val="40"/>
                                <w14:textOutline w14:w="6604" w14:cap="flat" w14:cmpd="sng" w14:algn="ctr">
                                  <w14:solidFill>
                                    <w14:schemeClr w14:val="tx1">
                                      <w14:lumMod w14:val="75000"/>
                                      <w14:lumOff w14:val="25000"/>
                                    </w14:schemeClr>
                                  </w14:solidFill>
                                  <w14:prstDash w14:val="solid"/>
                                  <w14:round/>
                                </w14:textOutline>
                              </w:rPr>
                              <w:t>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7939ED1" id="Cuadro de texto 3" o:spid="_x0000_s1027" type="#_x0000_t202" style="position:absolute;left:0;text-align:left;margin-left:51.45pt;margin-top:9.45pt;width:463.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" fillcolor="#2967a1 [2148]" stroked="f">
                <v:fill color2="#9cc2e5 [1940]" rotate="t" angle="180" colors="0 #2a69a2;31457f #609ed6;1 #9dc3e6" focus="100%" type="gradient"/>
                <v:textbox>
                  <w:txbxContent>
                    <w:p w:rsidR="002E55AC" w:rsidRPr="003B409A" w:rsidRDefault="002E55AC" w:rsidP="002E55AC">
                      <w:pPr>
                        <w:pStyle w:val="Prrafodelista"/>
                        <w:ind w:left="284" w:hanging="284"/>
                        <w:jc w:val="center"/>
                        <w:rPr>
                          <w:b/>
                          <w:color w:val="FFFFFF" w:themeColor="background1"/>
                          <w14:textOutline w14:w="6604" w14:cap="flat" w14:cmpd="sng" w14:algn="ctr">
                            <w14:solidFill>
                              <w14:schemeClr w14:val="tx1">
                                <w14:lumMod w14:val="75000"/>
                                <w14:lumOff w14:val="25000"/>
                              </w14:schemeClr>
                            </w14:solidFill>
                            <w14:prstDash w14:val="solid"/>
                            <w14:round/>
                          </w14:textOutline>
                        </w:rPr>
                      </w:pPr>
                      <w:r>
                        <w:rPr>
                          <w:rFonts w:ascii="Berlin Sans FB" w:hAnsi="Berlin Sans FB"/>
                          <w:b/>
                          <w:color w:val="FFFFFF" w:themeColor="background1"/>
                          <w:sz w:val="40"/>
                          <w14:textOutline w14:w="6604" w14:cap="flat" w14:cmpd="sng" w14:algn="ctr">
                            <w14:solidFill>
                              <w14:schemeClr w14:val="tx1">
                                <w14:lumMod w14:val="75000"/>
                                <w14:lumOff w14:val="25000"/>
                              </w14:schemeClr>
                            </w14:solidFill>
                            <w14:prstDash w14:val="solid"/>
                            <w14:round/>
                          </w14:textOutline>
                        </w:rPr>
                        <w:t>ACTIVIDAD</w:t>
                      </w:r>
                    </w:p>
                  </w:txbxContent>
                </v:textbox>
                <w10:wrap anchorx="margin"/>
              </v:shape>
            </w:pict>
          </mc:Fallback>
        </mc:AlternateContent>
      </w:r>
    </w:p>
    <w:p w:rsidR="002E55AC" w:rsidRDefault="002E55AC" w:rsidP="002E55AC">
      <w:pPr>
        <w:pStyle w:val="Ttulo1"/>
        <w:shd w:val="clear" w:color="auto" w:fill="FFFFFF"/>
        <w:spacing w:before="0" w:line="240" w:lineRule="auto"/>
        <w:rPr>
          <w:rFonts w:ascii="Berlin Sans FB" w:hAnsi="Berlin Sans FB" w:cs="Arial"/>
          <w:color w:val="FF0000"/>
          <w:spacing w:val="-7"/>
          <w:sz w:val="28"/>
          <w:szCs w:val="68"/>
          <w:lang w:val="es-AR"/>
        </w:rPr>
      </w:pPr>
    </w:p>
    <w:p w:rsidR="002E55AC" w:rsidRDefault="002E55AC" w:rsidP="002E55AC">
      <w:pPr>
        <w:pStyle w:val="Ttulo1"/>
        <w:shd w:val="clear" w:color="auto" w:fill="FFFFFF"/>
        <w:spacing w:before="0" w:line="240" w:lineRule="auto"/>
        <w:rPr>
          <w:rFonts w:ascii="Berlin Sans FB" w:hAnsi="Berlin Sans FB" w:cs="Arial"/>
          <w:color w:val="FF0000"/>
          <w:spacing w:val="-7"/>
          <w:sz w:val="28"/>
          <w:szCs w:val="68"/>
          <w:lang w:val="es-AR"/>
        </w:rPr>
      </w:pPr>
    </w:p>
    <w:p w:rsidR="002E55AC" w:rsidRPr="00004ACD" w:rsidRDefault="002E55AC" w:rsidP="002E55AC">
      <w:pPr>
        <w:pStyle w:val="Ttulo1"/>
        <w:shd w:val="clear" w:color="auto" w:fill="FFFFFF"/>
        <w:spacing w:before="0" w:line="240" w:lineRule="auto"/>
        <w:rPr>
          <w:rFonts w:ascii="Berlin Sans FB" w:hAnsi="Berlin Sans FB" w:cs="Arial"/>
          <w:color w:val="FF0000"/>
          <w:spacing w:val="-7"/>
          <w:sz w:val="28"/>
          <w:szCs w:val="68"/>
          <w:lang w:val="es-AR"/>
        </w:rPr>
      </w:pPr>
      <w:r w:rsidRPr="00004ACD">
        <w:rPr>
          <w:rFonts w:ascii="Berlin Sans FB" w:hAnsi="Berlin Sans FB" w:cs="Arial"/>
          <w:color w:val="FF0000"/>
          <w:spacing w:val="-7"/>
          <w:sz w:val="28"/>
          <w:szCs w:val="68"/>
          <w:lang w:val="es-AR"/>
        </w:rPr>
        <w:t>Leer detenidamente el siguiente artículo de Infobae (al finalizar, cada párrafo tiene un número no los pierdas de vista para realizar las actividades posteriores)</w:t>
      </w:r>
    </w:p>
    <w:p w:rsidR="002E55AC" w:rsidRPr="009D4479" w:rsidRDefault="002E55AC" w:rsidP="002E55AC">
      <w:pPr>
        <w:pStyle w:val="Ttulo1"/>
        <w:shd w:val="clear" w:color="auto" w:fill="FFFFFF"/>
        <w:spacing w:before="0" w:after="150" w:line="750" w:lineRule="atLeast"/>
        <w:rPr>
          <w:rFonts w:ascii="Arial" w:hAnsi="Arial" w:cs="Arial"/>
          <w:color w:val="000000"/>
          <w:spacing w:val="-7"/>
          <w:sz w:val="56"/>
          <w:szCs w:val="68"/>
          <w:lang w:val="es-AR"/>
        </w:rPr>
      </w:pPr>
      <w:r w:rsidRPr="009D4479">
        <w:rPr>
          <w:rFonts w:ascii="Arial" w:hAnsi="Arial" w:cs="Arial"/>
          <w:color w:val="000000"/>
          <w:spacing w:val="-7"/>
          <w:sz w:val="56"/>
          <w:szCs w:val="68"/>
          <w:lang w:val="es-AR"/>
        </w:rPr>
        <w:t>Qué es el grooming, cómo reconocerlo y qué pasos hay que tomar para denunciarlo</w:t>
      </w:r>
    </w:p>
    <w:p w:rsidR="002E55AC" w:rsidRPr="00AF4EB8" w:rsidRDefault="002E55AC" w:rsidP="002E55AC">
      <w:pPr>
        <w:shd w:val="clear" w:color="auto" w:fill="FFFFFF"/>
        <w:rPr>
          <w:rFonts w:ascii="Arial" w:hAnsi="Arial" w:cs="Arial"/>
          <w:color w:val="333333"/>
          <w:sz w:val="28"/>
          <w:szCs w:val="30"/>
          <w:lang w:val="es-AR"/>
        </w:rPr>
      </w:pPr>
      <w:r w:rsidRPr="009D4479">
        <w:rPr>
          <w:rStyle w:val="subheadline"/>
          <w:rFonts w:ascii="Arial" w:hAnsi="Arial" w:cs="Arial"/>
          <w:color w:val="333333"/>
          <w:sz w:val="24"/>
          <w:szCs w:val="27"/>
          <w:lang w:val="es-AR"/>
        </w:rPr>
        <w:t xml:space="preserve">Organizaciones trabajan para visibilizar esta práctica ilegal y proteger a los niños y adolescentes. </w:t>
      </w:r>
      <w:r w:rsidRPr="00AF4EB8">
        <w:rPr>
          <w:rStyle w:val="subheadline"/>
          <w:rFonts w:ascii="Arial" w:hAnsi="Arial" w:cs="Arial"/>
          <w:color w:val="333333"/>
          <w:sz w:val="24"/>
          <w:szCs w:val="27"/>
          <w:lang w:val="es-AR"/>
        </w:rPr>
        <w:t>Qué hacer para protegerlos</w:t>
      </w:r>
    </w:p>
    <w:p w:rsidR="002E55AC" w:rsidRPr="00AF4EB8" w:rsidRDefault="002E55AC" w:rsidP="002E55AC">
      <w:pPr>
        <w:shd w:val="clear" w:color="auto" w:fill="FFFFFF"/>
        <w:rPr>
          <w:rFonts w:ascii="Arial" w:hAnsi="Arial" w:cs="Arial"/>
          <w:color w:val="333333"/>
          <w:sz w:val="24"/>
          <w:szCs w:val="26"/>
          <w:lang w:val="es-AR"/>
        </w:rPr>
      </w:pPr>
      <w:r w:rsidRPr="00AF4EB8">
        <w:rPr>
          <w:rStyle w:val="byline-date"/>
          <w:rFonts w:ascii="Arial" w:hAnsi="Arial" w:cs="Arial"/>
          <w:color w:val="CCCCCC"/>
          <w:sz w:val="24"/>
          <w:szCs w:val="26"/>
          <w:lang w:val="es-AR"/>
        </w:rPr>
        <w:t>11 de noviembre de 2019</w:t>
      </w:r>
    </w:p>
    <w:p w:rsidR="002E55AC" w:rsidRPr="00AF4EB8" w:rsidRDefault="002E55AC" w:rsidP="002E55AC">
      <w:pPr>
        <w:shd w:val="clear" w:color="auto" w:fill="FFFFFF"/>
        <w:rPr>
          <w:rFonts w:ascii="Arial" w:hAnsi="Arial" w:cs="Arial"/>
          <w:color w:val="333333"/>
          <w:sz w:val="28"/>
          <w:szCs w:val="30"/>
          <w:lang w:val="es-AR"/>
        </w:rPr>
      </w:pPr>
      <w:r>
        <w:rPr>
          <w:rFonts w:ascii="Arial" w:hAnsi="Arial" w:cs="Arial"/>
          <w:noProof/>
          <w:color w:val="333333"/>
          <w:sz w:val="24"/>
          <w:szCs w:val="27"/>
          <w:lang w:val="es-ES" w:eastAsia="es-ES"/>
        </w:rPr>
        <mc:AlternateContent>
          <mc:Choice Requires="wps">
            <w:drawing>
              <wp:anchor distT="0" distB="0" distL="114300" distR="114300" simplePos="0" relativeHeight="251667456" behindDoc="0" locked="0" layoutInCell="1" allowOverlap="1" wp14:anchorId="76D5DE13" wp14:editId="05B5779E">
                <wp:simplePos x="0" y="0"/>
                <wp:positionH relativeFrom="column">
                  <wp:posOffset>2845435</wp:posOffset>
                </wp:positionH>
                <wp:positionV relativeFrom="paragraph">
                  <wp:posOffset>41276</wp:posOffset>
                </wp:positionV>
                <wp:extent cx="4086225" cy="533400"/>
                <wp:effectExtent l="0" t="0" r="28575" b="19050"/>
                <wp:wrapNone/>
                <wp:docPr id="19" name="Cuadro de texto 19"/>
                <wp:cNvGraphicFramePr/>
                <a:graphic xmlns:a="http://schemas.openxmlformats.org/drawingml/2006/main">
                  <a:graphicData uri="http://schemas.microsoft.com/office/word/2010/wordprocessingShape">
                    <wps:wsp>
                      <wps:cNvSpPr txBox="1"/>
                      <wps:spPr>
                        <a:xfrm>
                          <a:off x="0" y="0"/>
                          <a:ext cx="4086225" cy="533400"/>
                        </a:xfrm>
                        <a:prstGeom prst="rect">
                          <a:avLst/>
                        </a:prstGeom>
                        <a:solidFill>
                          <a:schemeClr val="lt1"/>
                        </a:solidFill>
                        <a:ln w="6350">
                          <a:solidFill>
                            <a:prstClr val="black"/>
                          </a:solidFill>
                        </a:ln>
                      </wps:spPr>
                      <wps:txbx>
                        <w:txbxContent>
                          <w:p w:rsidR="002E55AC" w:rsidRPr="00AF4EB8" w:rsidRDefault="002E55AC" w:rsidP="002E55AC">
                            <w:pPr>
                              <w:shd w:val="clear" w:color="auto" w:fill="FFFFFF"/>
                              <w:spacing w:line="240" w:lineRule="auto"/>
                              <w:jc w:val="both"/>
                              <w:rPr>
                                <w:rFonts w:ascii="Arial" w:hAnsi="Arial" w:cs="Arial"/>
                                <w:color w:val="333333"/>
                                <w:sz w:val="20"/>
                                <w:szCs w:val="30"/>
                                <w:lang w:val="es-AR"/>
                              </w:rPr>
                            </w:pPr>
                            <w:r w:rsidRPr="00AF4EB8">
                              <w:rPr>
                                <w:rStyle w:val="credit"/>
                                <w:rFonts w:ascii="Arial" w:hAnsi="Arial" w:cs="Arial"/>
                                <w:color w:val="333333"/>
                                <w:sz w:val="20"/>
                                <w:szCs w:val="30"/>
                                <w:lang w:val="es-AR"/>
                              </w:rPr>
                              <w:t>El 13 de noviembre de cada año es el Día Nacional de la Lucha contra el Grooming, ciberacoso o acoso de menores por internet (Shutterstock)</w:t>
                            </w:r>
                          </w:p>
                          <w:p w:rsidR="002E55AC" w:rsidRPr="00AF4EB8" w:rsidRDefault="002E55AC" w:rsidP="002E55AC">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D5DE13" id="Cuadro de texto 19" o:spid="_x0000_s1028" type="#_x0000_t202" style="position:absolute;margin-left:224.05pt;margin-top:3.25pt;width:321.75pt;height: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" fillcolor="white [3201]" strokeweight=".5pt">
                <v:textbox>
                  <w:txbxContent>
                    <w:p w:rsidR="002E55AC" w:rsidRPr="00AF4EB8" w:rsidRDefault="002E55AC" w:rsidP="002E55AC">
                      <w:pPr>
                        <w:shd w:val="clear" w:color="auto" w:fill="FFFFFF"/>
                        <w:spacing w:line="240" w:lineRule="auto"/>
                        <w:jc w:val="both"/>
                        <w:rPr>
                          <w:rFonts w:ascii="Arial" w:hAnsi="Arial" w:cs="Arial"/>
                          <w:color w:val="333333"/>
                          <w:sz w:val="20"/>
                          <w:szCs w:val="30"/>
                          <w:lang w:val="es-AR"/>
                        </w:rPr>
                      </w:pPr>
                      <w:r w:rsidRPr="00AF4EB8">
                        <w:rPr>
                          <w:rStyle w:val="credit"/>
                          <w:rFonts w:ascii="Arial" w:hAnsi="Arial" w:cs="Arial"/>
                          <w:color w:val="333333"/>
                          <w:sz w:val="20"/>
                          <w:szCs w:val="30"/>
                          <w:lang w:val="es-AR"/>
                        </w:rPr>
                        <w:t xml:space="preserve">El 13 de noviembre de cada año es el Día Nacional de la Lucha contra el </w:t>
                      </w:r>
                      <w:proofErr w:type="spellStart"/>
                      <w:r w:rsidRPr="00AF4EB8">
                        <w:rPr>
                          <w:rStyle w:val="credit"/>
                          <w:rFonts w:ascii="Arial" w:hAnsi="Arial" w:cs="Arial"/>
                          <w:color w:val="333333"/>
                          <w:sz w:val="20"/>
                          <w:szCs w:val="30"/>
                          <w:lang w:val="es-AR"/>
                        </w:rPr>
                        <w:t>Grooming</w:t>
                      </w:r>
                      <w:proofErr w:type="spellEnd"/>
                      <w:r w:rsidRPr="00AF4EB8">
                        <w:rPr>
                          <w:rStyle w:val="credit"/>
                          <w:rFonts w:ascii="Arial" w:hAnsi="Arial" w:cs="Arial"/>
                          <w:color w:val="333333"/>
                          <w:sz w:val="20"/>
                          <w:szCs w:val="30"/>
                          <w:lang w:val="es-AR"/>
                        </w:rPr>
                        <w:t xml:space="preserve">, </w:t>
                      </w:r>
                      <w:proofErr w:type="spellStart"/>
                      <w:r w:rsidRPr="00AF4EB8">
                        <w:rPr>
                          <w:rStyle w:val="credit"/>
                          <w:rFonts w:ascii="Arial" w:hAnsi="Arial" w:cs="Arial"/>
                          <w:color w:val="333333"/>
                          <w:sz w:val="20"/>
                          <w:szCs w:val="30"/>
                          <w:lang w:val="es-AR"/>
                        </w:rPr>
                        <w:t>ciberacoso</w:t>
                      </w:r>
                      <w:proofErr w:type="spellEnd"/>
                      <w:r w:rsidRPr="00AF4EB8">
                        <w:rPr>
                          <w:rStyle w:val="credit"/>
                          <w:rFonts w:ascii="Arial" w:hAnsi="Arial" w:cs="Arial"/>
                          <w:color w:val="333333"/>
                          <w:sz w:val="20"/>
                          <w:szCs w:val="30"/>
                          <w:lang w:val="es-AR"/>
                        </w:rPr>
                        <w:t xml:space="preserve"> o acoso de menores por internet (</w:t>
                      </w:r>
                      <w:proofErr w:type="spellStart"/>
                      <w:r w:rsidRPr="00AF4EB8">
                        <w:rPr>
                          <w:rStyle w:val="credit"/>
                          <w:rFonts w:ascii="Arial" w:hAnsi="Arial" w:cs="Arial"/>
                          <w:color w:val="333333"/>
                          <w:sz w:val="20"/>
                          <w:szCs w:val="30"/>
                          <w:lang w:val="es-AR"/>
                        </w:rPr>
                        <w:t>Shutterstock</w:t>
                      </w:r>
                      <w:proofErr w:type="spellEnd"/>
                      <w:r w:rsidRPr="00AF4EB8">
                        <w:rPr>
                          <w:rStyle w:val="credit"/>
                          <w:rFonts w:ascii="Arial" w:hAnsi="Arial" w:cs="Arial"/>
                          <w:color w:val="333333"/>
                          <w:sz w:val="20"/>
                          <w:szCs w:val="30"/>
                          <w:lang w:val="es-AR"/>
                        </w:rPr>
                        <w:t>)</w:t>
                      </w:r>
                    </w:p>
                    <w:p w:rsidR="002E55AC" w:rsidRPr="00AF4EB8" w:rsidRDefault="002E55AC" w:rsidP="002E55AC">
                      <w:pPr>
                        <w:rPr>
                          <w:lang w:val="es-AR"/>
                        </w:rPr>
                      </w:pPr>
                    </w:p>
                  </w:txbxContent>
                </v:textbox>
              </v:shape>
            </w:pict>
          </mc:Fallback>
        </mc:AlternateContent>
      </w:r>
      <w:r w:rsidRPr="009D4479">
        <w:rPr>
          <w:rFonts w:ascii="Arial" w:hAnsi="Arial" w:cs="Arial"/>
          <w:noProof/>
          <w:color w:val="333333"/>
          <w:sz w:val="28"/>
          <w:szCs w:val="30"/>
          <w:lang w:val="es-ES" w:eastAsia="es-ES"/>
        </w:rPr>
        <w:drawing>
          <wp:anchor distT="0" distB="0" distL="114300" distR="114300" simplePos="0" relativeHeight="251661312" behindDoc="1" locked="0" layoutInCell="1" allowOverlap="1" wp14:anchorId="1DBA8D7E" wp14:editId="18D2CAE1">
            <wp:simplePos x="0" y="0"/>
            <wp:positionH relativeFrom="margin">
              <wp:align>left</wp:align>
            </wp:positionH>
            <wp:positionV relativeFrom="paragraph">
              <wp:posOffset>12065</wp:posOffset>
            </wp:positionV>
            <wp:extent cx="2766695" cy="1844675"/>
            <wp:effectExtent l="0" t="0" r="0" b="3175"/>
            <wp:wrapTight wrapText="bothSides">
              <wp:wrapPolygon edited="0">
                <wp:start x="0" y="0"/>
                <wp:lineTo x="0" y="21414"/>
                <wp:lineTo x="21417" y="21414"/>
                <wp:lineTo x="21417" y="0"/>
                <wp:lineTo x="0" y="0"/>
              </wp:wrapPolygon>
            </wp:wrapTight>
            <wp:docPr id="13" name="Imagen 13" descr="El 13 de noviembre de cada año es el Día Nacional de la Lucha contra el Grooming, ciberacoso o acoso de menores por internet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42AH4J2RDO3JQ34RN6JDKOKA" descr="El 13 de noviembre de cada año es el Día Nacional de la Lucha contra el Grooming, ciberacoso o acoso de menores por internet (Shutter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6695"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55AC" w:rsidRDefault="002E55AC" w:rsidP="002E55AC">
      <w:pPr>
        <w:pStyle w:val="element"/>
        <w:shd w:val="clear" w:color="auto" w:fill="FFFFFF"/>
        <w:spacing w:before="0" w:beforeAutospacing="0" w:after="450" w:afterAutospacing="0"/>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Así como las nuevas tecnologías han supuesto un paso adelante gigantesco en la mejora del acceso a la información, en el aumento de las relaciones interpersonales, en la multiplicación de canales para disfrutar de productos y servicios, hay que saber cómo utilizar las herramientas digitales. Su mal uso puede provocar situaciones de riesgo tanto para adultos como para los más chicos. En este último caso, de forma más dolorosa por tratarse de personas que aún no tienen las armas psicológicas, los conocimientos suficientes o los recursos necesarios para defenderse y actuar ante una situación comprometida.</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1</w:t>
      </w:r>
      <w:r w:rsidRPr="00004ACD">
        <w:rPr>
          <w:rFonts w:ascii="Berlin Sans FB" w:hAnsi="Berlin Sans FB" w:cs="Arial"/>
          <w:color w:val="FF0000"/>
          <w:spacing w:val="-7"/>
          <w:sz w:val="28"/>
          <w:szCs w:val="68"/>
          <w:lang w:val="es-AR"/>
        </w:rPr>
        <w:t>)</w:t>
      </w:r>
    </w:p>
    <w:p w:rsidR="002E55AC" w:rsidRPr="009D4479" w:rsidRDefault="002E55AC" w:rsidP="002E55AC">
      <w:pPr>
        <w:pStyle w:val="element"/>
        <w:shd w:val="clear" w:color="auto" w:fill="FFFFFF"/>
        <w:spacing w:before="0" w:beforeAutospacing="0" w:after="0" w:afterAutospacing="0"/>
        <w:ind w:firstLine="284"/>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lastRenderedPageBreak/>
        <w:t>El próximo 13 de noviembre se conmemora en la Argentina el </w:t>
      </w:r>
      <w:r w:rsidRPr="009D4479">
        <w:rPr>
          <w:rFonts w:ascii="Arial" w:hAnsi="Arial" w:cs="Arial"/>
          <w:b/>
          <w:bCs/>
          <w:color w:val="000000"/>
          <w:sz w:val="22"/>
          <w:szCs w:val="27"/>
          <w:lang w:val="es-AR"/>
        </w:rPr>
        <w:t>Día Nacional de la Lucha contra el Grooming</w:t>
      </w:r>
      <w:r w:rsidRPr="009D4479">
        <w:rPr>
          <w:rFonts w:ascii="Arial" w:hAnsi="Arial" w:cs="Arial"/>
          <w:color w:val="000000"/>
          <w:sz w:val="22"/>
          <w:szCs w:val="27"/>
          <w:lang w:val="es-AR"/>
        </w:rPr>
        <w:t>, ciberacoso o acoso de menores por Internet, de acuerdo a lo establecido por la ley 27.458, promulgada en octubre de 2018.</w:t>
      </w:r>
      <w:r>
        <w:rPr>
          <w:rFonts w:ascii="Arial" w:hAnsi="Arial" w:cs="Arial"/>
          <w:color w:val="000000"/>
          <w:sz w:val="22"/>
          <w:szCs w:val="27"/>
          <w:lang w:val="es-AR"/>
        </w:rPr>
        <w:t xml:space="preserve"> </w:t>
      </w:r>
      <w:r w:rsidRPr="009D4479">
        <w:rPr>
          <w:rFonts w:ascii="Arial" w:hAnsi="Arial" w:cs="Arial"/>
          <w:color w:val="000000"/>
          <w:sz w:val="22"/>
          <w:szCs w:val="27"/>
          <w:lang w:val="es-AR"/>
        </w:rPr>
        <w:t>Esta fecha coincide con un nuevo aniversario de la ley 26.904, sancionada en 2013, donde se incorporó al código penal la figura de grooming y se establece la “</w:t>
      </w:r>
      <w:r w:rsidRPr="009D4479">
        <w:rPr>
          <w:rFonts w:ascii="Arial" w:hAnsi="Arial" w:cs="Arial"/>
          <w:b/>
          <w:bCs/>
          <w:color w:val="000000"/>
          <w:sz w:val="22"/>
          <w:szCs w:val="27"/>
          <w:lang w:val="es-AR"/>
        </w:rPr>
        <w:t>pena con prisión de seis meses a cuatro años al que por medio de comunicaciones electrónicas, telecomunicaciones o cualquier otra tecnología de transmisión de datos conectare a una persona menor de edad</w:t>
      </w:r>
      <w:r w:rsidRPr="009D4479">
        <w:rPr>
          <w:rFonts w:ascii="Arial" w:hAnsi="Arial" w:cs="Arial"/>
          <w:color w:val="000000"/>
          <w:sz w:val="22"/>
          <w:szCs w:val="27"/>
          <w:lang w:val="es-AR"/>
        </w:rPr>
        <w:t>, con el propósito de cometer cualquier delito contra la integridad sexual de la misma”.</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2</w:t>
      </w:r>
      <w:r w:rsidRPr="00004ACD">
        <w:rPr>
          <w:rFonts w:ascii="Berlin Sans FB" w:hAnsi="Berlin Sans FB" w:cs="Arial"/>
          <w:color w:val="FF0000"/>
          <w:spacing w:val="-7"/>
          <w:sz w:val="28"/>
          <w:szCs w:val="68"/>
          <w:lang w:val="es-AR"/>
        </w:rPr>
        <w:t>)</w:t>
      </w: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Pr="00AF4EB8" w:rsidRDefault="002E55AC" w:rsidP="002E55AC">
      <w:pPr>
        <w:shd w:val="clear" w:color="auto" w:fill="FFFFFF"/>
        <w:spacing w:after="0" w:line="240" w:lineRule="auto"/>
        <w:ind w:firstLine="851"/>
        <w:jc w:val="both"/>
        <w:rPr>
          <w:rFonts w:ascii="Arial" w:hAnsi="Arial" w:cs="Arial"/>
          <w:color w:val="333333"/>
          <w:sz w:val="24"/>
          <w:szCs w:val="30"/>
          <w:lang w:val="es-AR"/>
        </w:rPr>
      </w:pPr>
      <w:r w:rsidRPr="009D4479">
        <w:rPr>
          <w:rFonts w:ascii="Arial" w:hAnsi="Arial" w:cs="Arial"/>
          <w:noProof/>
          <w:color w:val="333333"/>
          <w:sz w:val="24"/>
          <w:szCs w:val="30"/>
          <w:lang w:val="es-ES" w:eastAsia="es-ES"/>
        </w:rPr>
        <w:drawing>
          <wp:anchor distT="0" distB="0" distL="114300" distR="114300" simplePos="0" relativeHeight="251662336" behindDoc="1" locked="0" layoutInCell="1" allowOverlap="1" wp14:anchorId="69BDE4BD" wp14:editId="34FD200C">
            <wp:simplePos x="0" y="0"/>
            <wp:positionH relativeFrom="margin">
              <wp:align>left</wp:align>
            </wp:positionH>
            <wp:positionV relativeFrom="paragraph">
              <wp:posOffset>-3810</wp:posOffset>
            </wp:positionV>
            <wp:extent cx="2628900" cy="1752600"/>
            <wp:effectExtent l="0" t="0" r="0" b="0"/>
            <wp:wrapTight wrapText="bothSides">
              <wp:wrapPolygon edited="0">
                <wp:start x="0" y="0"/>
                <wp:lineTo x="0" y="21365"/>
                <wp:lineTo x="21443" y="21365"/>
                <wp:lineTo x="21443" y="0"/>
                <wp:lineTo x="0" y="0"/>
              </wp:wrapPolygon>
            </wp:wrapTight>
            <wp:docPr id="12" name="Imagen 12" descr="Para decirle NO al grooming es importante informarse, hablar con los niños y hacer la denuncia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C6CMSF25FALIOQ7MIFITY4PM" descr="Para decirle NO al grooming es importante informarse, hablar con los niños y hacer la denuncia (Shutter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¿Qué es el </w:t>
      </w:r>
      <w:r w:rsidRPr="009D4479">
        <w:rPr>
          <w:rFonts w:ascii="Arial" w:hAnsi="Arial" w:cs="Arial"/>
          <w:b/>
          <w:bCs/>
          <w:color w:val="000000"/>
          <w:sz w:val="22"/>
          <w:szCs w:val="27"/>
          <w:lang w:val="es-AR"/>
        </w:rPr>
        <w:t>grooming</w:t>
      </w:r>
      <w:r w:rsidRPr="009D4479">
        <w:rPr>
          <w:rFonts w:ascii="Arial" w:hAnsi="Arial" w:cs="Arial"/>
          <w:color w:val="000000"/>
          <w:sz w:val="22"/>
          <w:szCs w:val="27"/>
          <w:lang w:val="es-AR"/>
        </w:rPr>
        <w:t>? Se trata de la acción deliberada de un adulto de acosar sexualmente a un niño, niña o adolescente mediante el uso de Internet, a través de comunicaciones electrónicas, telecomunicaciones o cualquier otra tecnología de transmisión de datos como redes sociales, páginas web, aplicaciones de mensajerías como whatsapp, etc.</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3</w:t>
      </w:r>
      <w:r w:rsidRPr="00004ACD">
        <w:rPr>
          <w:rFonts w:ascii="Berlin Sans FB" w:hAnsi="Berlin Sans FB" w:cs="Arial"/>
          <w:color w:val="FF0000"/>
          <w:spacing w:val="-7"/>
          <w:sz w:val="28"/>
          <w:szCs w:val="68"/>
          <w:lang w:val="es-AR"/>
        </w:rPr>
        <w:t>)</w:t>
      </w:r>
    </w:p>
    <w:p w:rsidR="002E55AC"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noProof/>
          <w:color w:val="333333"/>
          <w:szCs w:val="30"/>
          <w:lang w:val="es-ES" w:eastAsia="es-ES"/>
        </w:rPr>
        <w:drawing>
          <wp:anchor distT="0" distB="0" distL="114300" distR="114300" simplePos="0" relativeHeight="251663360" behindDoc="1" locked="0" layoutInCell="1" allowOverlap="1" wp14:anchorId="6DC329B9" wp14:editId="73249557">
            <wp:simplePos x="0" y="0"/>
            <wp:positionH relativeFrom="page">
              <wp:posOffset>5161915</wp:posOffset>
            </wp:positionH>
            <wp:positionV relativeFrom="paragraph">
              <wp:posOffset>474980</wp:posOffset>
            </wp:positionV>
            <wp:extent cx="2409825" cy="1599565"/>
            <wp:effectExtent l="0" t="0" r="9525" b="635"/>
            <wp:wrapTight wrapText="bothSides">
              <wp:wrapPolygon edited="0">
                <wp:start x="0" y="0"/>
                <wp:lineTo x="0" y="21351"/>
                <wp:lineTo x="21515" y="21351"/>
                <wp:lineTo x="21515" y="0"/>
                <wp:lineTo x="0" y="0"/>
              </wp:wrapPolygon>
            </wp:wrapTight>
            <wp:docPr id="11" name="Imagen 11" descr="El grooming abarca situaciones en las que un adulto contacta a un menor de edad, a través de Internet, mediante la manipulación o el engaño, y ocultando su edad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7USWVD4VB3TGRI4OTM7POTFA" descr="El grooming abarca situaciones en las que un adulto contacta a un menor de edad, a través de Internet, mediante la manipulación o el engaño, y ocultando su edad (Shutter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159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0000"/>
          <w:sz w:val="22"/>
          <w:szCs w:val="27"/>
          <w:lang w:val="es-AR"/>
        </w:rPr>
        <w:t>En otras palabras, s</w:t>
      </w:r>
      <w:r w:rsidRPr="009D4479">
        <w:rPr>
          <w:rFonts w:ascii="Arial" w:hAnsi="Arial" w:cs="Arial"/>
          <w:color w:val="000000"/>
          <w:sz w:val="22"/>
          <w:szCs w:val="27"/>
          <w:lang w:val="es-AR"/>
        </w:rPr>
        <w:t>e refiere a </w:t>
      </w:r>
      <w:r w:rsidRPr="009D4479">
        <w:rPr>
          <w:rFonts w:ascii="Arial" w:hAnsi="Arial" w:cs="Arial"/>
          <w:b/>
          <w:bCs/>
          <w:color w:val="000000"/>
          <w:sz w:val="22"/>
          <w:szCs w:val="27"/>
          <w:lang w:val="es-AR"/>
        </w:rPr>
        <w:t>situaciones en las que un adulto contacta a un menor de edad, a través de Internet, mediante la manipulación o el engaño, y ocultando su edad</w:t>
      </w:r>
      <w:r w:rsidRPr="009D4479">
        <w:rPr>
          <w:rFonts w:ascii="Arial" w:hAnsi="Arial" w:cs="Arial"/>
          <w:color w:val="000000"/>
          <w:sz w:val="22"/>
          <w:szCs w:val="27"/>
          <w:lang w:val="es-AR"/>
        </w:rPr>
        <w:t>; logra que el niño o niña realicen acciones de índole sexual.</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4</w:t>
      </w:r>
      <w:r w:rsidRPr="00004ACD">
        <w:rPr>
          <w:rFonts w:ascii="Berlin Sans FB" w:hAnsi="Berlin Sans FB" w:cs="Arial"/>
          <w:color w:val="FF0000"/>
          <w:spacing w:val="-7"/>
          <w:sz w:val="28"/>
          <w:szCs w:val="68"/>
          <w:lang w:val="es-AR"/>
        </w:rPr>
        <w:t>)</w:t>
      </w: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La palabra grooming deriva del verbo inglés </w:t>
      </w:r>
      <w:r w:rsidRPr="009D4479">
        <w:rPr>
          <w:rFonts w:ascii="Arial" w:hAnsi="Arial" w:cs="Arial"/>
          <w:i/>
          <w:iCs/>
          <w:color w:val="000000"/>
          <w:sz w:val="22"/>
          <w:szCs w:val="27"/>
          <w:lang w:val="es-AR"/>
        </w:rPr>
        <w:t>groom</w:t>
      </w:r>
      <w:r w:rsidRPr="009D4479">
        <w:rPr>
          <w:rFonts w:ascii="Arial" w:hAnsi="Arial" w:cs="Arial"/>
          <w:color w:val="000000"/>
          <w:sz w:val="22"/>
          <w:szCs w:val="27"/>
          <w:lang w:val="es-AR"/>
        </w:rPr>
        <w:t>, que se refiere a conductas de “acercamiento o preparación para un fin determinado”. Los datos que publicamos voluntariamente y los que publican terceros sobre nosotros dejan una huella -que difícilmente se puede borrar- y nos expone abiertamente. Muchos de nuestros datos circulan en el mundo virtual, pero sus consecuencias son absolutamente reales.</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5</w:t>
      </w:r>
      <w:r w:rsidRPr="00004ACD">
        <w:rPr>
          <w:rFonts w:ascii="Berlin Sans FB" w:hAnsi="Berlin Sans FB" w:cs="Arial"/>
          <w:color w:val="FF0000"/>
          <w:spacing w:val="-7"/>
          <w:sz w:val="28"/>
          <w:szCs w:val="68"/>
          <w:lang w:val="es-AR"/>
        </w:rPr>
        <w:t>)</w:t>
      </w: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Los adultos que realizan grooming suelen generar un perfil falso en una red social, sala de chat, etc., en donde se hacen pasar por un chico o una chica, buscando generar una relación de confianza con el niño o niña a quien quieren acosar</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6</w:t>
      </w:r>
      <w:r w:rsidRPr="00004ACD">
        <w:rPr>
          <w:rFonts w:ascii="Berlin Sans FB" w:hAnsi="Berlin Sans FB" w:cs="Arial"/>
          <w:color w:val="FF0000"/>
          <w:spacing w:val="-7"/>
          <w:sz w:val="28"/>
          <w:szCs w:val="68"/>
          <w:lang w:val="es-AR"/>
        </w:rPr>
        <w:t>)</w:t>
      </w:r>
    </w:p>
    <w:p w:rsidR="002E55AC" w:rsidRPr="008D6596" w:rsidRDefault="002E55AC" w:rsidP="002E55AC">
      <w:pPr>
        <w:pStyle w:val="element"/>
        <w:shd w:val="clear" w:color="auto" w:fill="FFFFFF"/>
        <w:spacing w:before="0" w:beforeAutospacing="0" w:after="0" w:afterAutospacing="0"/>
        <w:ind w:firstLine="851"/>
        <w:jc w:val="both"/>
        <w:rPr>
          <w:rFonts w:ascii="Arial" w:hAnsi="Arial" w:cs="Arial"/>
          <w:color w:val="333333"/>
          <w:szCs w:val="30"/>
          <w:lang w:val="es-AR"/>
        </w:rPr>
      </w:pPr>
      <w:r w:rsidRPr="009D4479">
        <w:rPr>
          <w:rFonts w:ascii="Arial" w:hAnsi="Arial" w:cs="Arial"/>
          <w:noProof/>
          <w:color w:val="333333"/>
          <w:szCs w:val="30"/>
          <w:lang w:val="es-ES" w:eastAsia="es-ES"/>
        </w:rPr>
        <w:drawing>
          <wp:anchor distT="0" distB="0" distL="114300" distR="114300" simplePos="0" relativeHeight="251664384" behindDoc="1" locked="0" layoutInCell="1" allowOverlap="1" wp14:anchorId="5D82239D" wp14:editId="649D255C">
            <wp:simplePos x="0" y="0"/>
            <wp:positionH relativeFrom="column">
              <wp:posOffset>-2540</wp:posOffset>
            </wp:positionH>
            <wp:positionV relativeFrom="paragraph">
              <wp:posOffset>-3810</wp:posOffset>
            </wp:positionV>
            <wp:extent cx="2170083" cy="1533525"/>
            <wp:effectExtent l="0" t="0" r="1905" b="0"/>
            <wp:wrapTight wrapText="bothSides">
              <wp:wrapPolygon edited="0">
                <wp:start x="0" y="0"/>
                <wp:lineTo x="0" y="21198"/>
                <wp:lineTo x="21429" y="21198"/>
                <wp:lineTo x="21429" y="0"/>
                <wp:lineTo x="0" y="0"/>
              </wp:wrapPolygon>
            </wp:wrapTight>
            <wp:docPr id="10" name="Imagen 10" descr="Los groomers suelen generar un perfil falso en una red social, sala de chat, etc., en donde se hacen pasar por un chico o una chica, buscando generar una relación de confianza con el niño o niña a quien quieren acosar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THVWTRBVBVTD4ZMGTLHWYAOM" descr="Los groomers suelen generar un perfil falso en una red social, sala de chat, etc., en donde se hacen pasar por un chico o una chica, buscando generar una relación de confianza con el niño o niña a quien quieren acosar (Shutter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0083" cy="1533525"/>
                    </a:xfrm>
                    <a:prstGeom prst="rect">
                      <a:avLst/>
                    </a:prstGeom>
                    <a:noFill/>
                    <a:ln>
                      <a:noFill/>
                    </a:ln>
                  </pic:spPr>
                </pic:pic>
              </a:graphicData>
            </a:graphic>
          </wp:anchor>
        </w:drawing>
      </w: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Por lo general, el adulto genera un perfil falso en el que afirma tener una edad similar a la del menor acosado. Allí busca ganar su confianza, averiguando previamente sus preferencias y gustos a través de los datos que encuentran en sus perfiles y redes sociales en internet.</w:t>
      </w:r>
      <w:r w:rsidRPr="00DF08C3">
        <w:rPr>
          <w:rFonts w:ascii="Berlin Sans FB" w:hAnsi="Berlin Sans FB" w:cs="Arial"/>
          <w:color w:val="FF0000"/>
          <w:spacing w:val="-7"/>
          <w:sz w:val="28"/>
          <w:szCs w:val="68"/>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7</w:t>
      </w:r>
      <w:r w:rsidRPr="00004ACD">
        <w:rPr>
          <w:rFonts w:ascii="Berlin Sans FB" w:hAnsi="Berlin Sans FB" w:cs="Arial"/>
          <w:color w:val="FF0000"/>
          <w:spacing w:val="-7"/>
          <w:sz w:val="28"/>
          <w:szCs w:val="68"/>
          <w:lang w:val="es-AR"/>
        </w:rPr>
        <w:t>)</w:t>
      </w:r>
    </w:p>
    <w:p w:rsidR="002E55AC" w:rsidRPr="009D4479" w:rsidRDefault="002E55AC" w:rsidP="002E55AC">
      <w:pPr>
        <w:pStyle w:val="element"/>
        <w:shd w:val="clear" w:color="auto" w:fill="FFFFFF"/>
        <w:spacing w:before="0" w:beforeAutospacing="0" w:after="0" w:afterAutospacing="0"/>
        <w:jc w:val="both"/>
        <w:rPr>
          <w:rFonts w:ascii="Arial" w:hAnsi="Arial" w:cs="Arial"/>
          <w:color w:val="000000"/>
          <w:sz w:val="22"/>
          <w:szCs w:val="27"/>
          <w:lang w:val="es-AR"/>
        </w:rPr>
      </w:pPr>
    </w:p>
    <w:p w:rsidR="002E55AC" w:rsidRPr="00DF08C3"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Según indica el portal del Gobierno </w:t>
      </w:r>
      <w:r w:rsidR="005617AA">
        <w:fldChar w:fldCharType="begin"/>
      </w:r>
      <w:r w:rsidR="005617AA">
        <w:instrText xml:space="preserve"> HYPERLINK "http://argentina.gob.ar/" \t "_blank" </w:instrText>
      </w:r>
      <w:r w:rsidR="005617AA">
        <w:fldChar w:fldCharType="separate"/>
      </w:r>
      <w:r w:rsidRPr="009D4479">
        <w:rPr>
          <w:rStyle w:val="Hipervnculo"/>
          <w:rFonts w:ascii="Arial" w:hAnsi="Arial" w:cs="Arial"/>
          <w:color w:val="2E6D9D"/>
          <w:sz w:val="22"/>
          <w:szCs w:val="27"/>
          <w:lang w:val="es-AR"/>
        </w:rPr>
        <w:t>Argentina.gob.ar</w:t>
      </w:r>
      <w:r w:rsidR="005617AA">
        <w:rPr>
          <w:rStyle w:val="Hipervnculo"/>
          <w:rFonts w:ascii="Arial" w:hAnsi="Arial" w:cs="Arial"/>
          <w:color w:val="2E6D9D"/>
          <w:sz w:val="22"/>
          <w:szCs w:val="27"/>
          <w:lang w:val="es-AR"/>
        </w:rPr>
        <w:fldChar w:fldCharType="end"/>
      </w:r>
      <w:r w:rsidRPr="009D4479">
        <w:rPr>
          <w:rFonts w:ascii="Arial" w:hAnsi="Arial" w:cs="Arial"/>
          <w:color w:val="000000"/>
          <w:sz w:val="22"/>
          <w:szCs w:val="27"/>
          <w:lang w:val="es-AR"/>
        </w:rPr>
        <w:t>, </w:t>
      </w:r>
      <w:r w:rsidRPr="009D4479">
        <w:rPr>
          <w:rFonts w:ascii="Arial" w:hAnsi="Arial" w:cs="Arial"/>
          <w:b/>
          <w:bCs/>
          <w:color w:val="000000"/>
          <w:sz w:val="22"/>
          <w:szCs w:val="27"/>
          <w:lang w:val="es-AR"/>
        </w:rPr>
        <w:t>los acosadores entablan así una supuesta amistad con los chicos.</w:t>
      </w:r>
      <w:r w:rsidRPr="009D4479">
        <w:rPr>
          <w:rFonts w:ascii="Arial" w:hAnsi="Arial" w:cs="Arial"/>
          <w:color w:val="000000"/>
          <w:sz w:val="22"/>
          <w:szCs w:val="27"/>
          <w:lang w:val="es-AR"/>
        </w:rPr>
        <w:t> Esto generalmente incluye con frecuencia confesiones personales e íntimas entre el niño, niña o joven y el adulto. De esta forma empieza a consolidarse la confianza entre ellos. Utilizan el tiempo para fortalecer el vínculo. Este lapso varía según los casos: el acosador puede lograr su objetivo en una conversación, en meses o incluso en años.</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8</w:t>
      </w:r>
      <w:r w:rsidRPr="00004ACD">
        <w:rPr>
          <w:rFonts w:ascii="Berlin Sans FB" w:hAnsi="Berlin Sans FB" w:cs="Arial"/>
          <w:color w:val="FF0000"/>
          <w:spacing w:val="-7"/>
          <w:sz w:val="28"/>
          <w:szCs w:val="68"/>
          <w:lang w:val="es-AR"/>
        </w:rPr>
        <w:t>)</w:t>
      </w: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El tiempo transcurrido hace que el niño, niña o adolescente se olvide o deje de tener presente que hay un desconocido del otro lado y pase a considerarlo un amigo. Los agresores incorporan el componente sexual. No hay que olvidar que el objetivo final de este acercamiento es de carácter sexual. Comienzan con el pedido de grabación de imágenes o toma de fotografías. En los casos más extremos empiezan a buscar un encuentro físico, valiéndose de la confianza generada o manipulando con la difusión de las imágenes obtenidas.</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9</w:t>
      </w:r>
      <w:r w:rsidRPr="00004ACD">
        <w:rPr>
          <w:rFonts w:ascii="Berlin Sans FB" w:hAnsi="Berlin Sans FB" w:cs="Arial"/>
          <w:color w:val="FF0000"/>
          <w:spacing w:val="-7"/>
          <w:sz w:val="28"/>
          <w:szCs w:val="68"/>
          <w:lang w:val="es-AR"/>
        </w:rPr>
        <w:t>)</w:t>
      </w: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noProof/>
          <w:color w:val="333333"/>
          <w:szCs w:val="30"/>
          <w:lang w:val="es-ES" w:eastAsia="es-ES"/>
        </w:rPr>
        <w:lastRenderedPageBreak/>
        <w:drawing>
          <wp:anchor distT="0" distB="0" distL="114300" distR="114300" simplePos="0" relativeHeight="251665408" behindDoc="1" locked="0" layoutInCell="1" allowOverlap="1" wp14:anchorId="7BAF26C4" wp14:editId="096F2012">
            <wp:simplePos x="0" y="0"/>
            <wp:positionH relativeFrom="column">
              <wp:posOffset>-2540</wp:posOffset>
            </wp:positionH>
            <wp:positionV relativeFrom="paragraph">
              <wp:posOffset>1905</wp:posOffset>
            </wp:positionV>
            <wp:extent cx="2924175" cy="1949450"/>
            <wp:effectExtent l="0" t="0" r="9525" b="0"/>
            <wp:wrapTight wrapText="bothSides">
              <wp:wrapPolygon edited="0">
                <wp:start x="0" y="0"/>
                <wp:lineTo x="0" y="21319"/>
                <wp:lineTo x="21530" y="21319"/>
                <wp:lineTo x="21530" y="0"/>
                <wp:lineTo x="0" y="0"/>
              </wp:wrapPolygon>
            </wp:wrapTight>
            <wp:docPr id="9" name="Imagen 9" descr="El tiempo transcurrido hace que el niño, niña o adolescente se olvide o deje de tener presente que hay un desconocido del otro lado y pase a considerarlo un amigo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YDWVC3JBBIRLLY73V525XW4M" descr="El tiempo transcurrido hace que el niño, niña o adolescente se olvide o deje de tener presente que hay un desconocido del otro lado y pase a considerarlo un amigo (Shutter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175" cy="1949450"/>
                    </a:xfrm>
                    <a:prstGeom prst="rect">
                      <a:avLst/>
                    </a:prstGeom>
                    <a:noFill/>
                    <a:ln>
                      <a:noFill/>
                    </a:ln>
                  </pic:spPr>
                </pic:pic>
              </a:graphicData>
            </a:graphic>
          </wp:anchor>
        </w:drawing>
      </w:r>
      <w:r w:rsidRPr="009D4479">
        <w:rPr>
          <w:rFonts w:ascii="Arial" w:hAnsi="Arial" w:cs="Arial"/>
          <w:color w:val="000000"/>
          <w:sz w:val="22"/>
          <w:szCs w:val="27"/>
          <w:lang w:val="es-AR"/>
        </w:rPr>
        <w:t>Los acosadores o groomers no solo utilizan todas las redes sociales en donde suelen encontrarse los niños y adolescentes como Facebook, Twitter, Snapchat, Instagram, Youtube, Tik Tok, y otras; sino que </w:t>
      </w:r>
      <w:r w:rsidRPr="009D4479">
        <w:rPr>
          <w:rFonts w:ascii="Arial" w:hAnsi="Arial" w:cs="Arial"/>
          <w:b/>
          <w:bCs/>
          <w:color w:val="000000"/>
          <w:sz w:val="22"/>
          <w:szCs w:val="27"/>
          <w:lang w:val="es-AR"/>
        </w:rPr>
        <w:t>también se encuentran presentes en las plataformas de juegos en red en los que se interactúa en simultáneo a través de chats internos o grupales</w:t>
      </w:r>
      <w:r w:rsidRPr="009D4479">
        <w:rPr>
          <w:rFonts w:ascii="Arial" w:hAnsi="Arial" w:cs="Arial"/>
          <w:color w:val="000000"/>
          <w:sz w:val="22"/>
          <w:szCs w:val="27"/>
          <w:lang w:val="es-AR"/>
        </w:rPr>
        <w:t>.</w:t>
      </w:r>
      <w:r>
        <w:rPr>
          <w:rFonts w:ascii="Arial" w:hAnsi="Arial" w:cs="Arial"/>
          <w:color w:val="000000"/>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10</w:t>
      </w:r>
      <w:r w:rsidRPr="00004ACD">
        <w:rPr>
          <w:rFonts w:ascii="Berlin Sans FB" w:hAnsi="Berlin Sans FB" w:cs="Arial"/>
          <w:color w:val="FF0000"/>
          <w:spacing w:val="-7"/>
          <w:sz w:val="28"/>
          <w:szCs w:val="68"/>
          <w:lang w:val="es-AR"/>
        </w:rPr>
        <w:t>)</w:t>
      </w: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De acuerdo a una encuesta realizada por </w:t>
      </w:r>
      <w:r w:rsidRPr="009D4479">
        <w:rPr>
          <w:rFonts w:ascii="Arial" w:hAnsi="Arial" w:cs="Arial"/>
          <w:i/>
          <w:iCs/>
          <w:color w:val="000000"/>
          <w:sz w:val="22"/>
          <w:szCs w:val="27"/>
          <w:lang w:val="es-AR"/>
        </w:rPr>
        <w:t>DigiPadres</w:t>
      </w:r>
      <w:r w:rsidRPr="009D4479">
        <w:rPr>
          <w:rFonts w:ascii="Arial" w:hAnsi="Arial" w:cs="Arial"/>
          <w:color w:val="000000"/>
          <w:sz w:val="22"/>
          <w:szCs w:val="27"/>
          <w:lang w:val="es-AR"/>
        </w:rPr>
        <w:t>, a niños y adolescentes de Buenos Aires acerca de los riesgos y situaciones a las que se enfrentan online, </w:t>
      </w:r>
      <w:r w:rsidRPr="009D4479">
        <w:rPr>
          <w:rFonts w:ascii="Arial" w:hAnsi="Arial" w:cs="Arial"/>
          <w:b/>
          <w:bCs/>
          <w:color w:val="000000"/>
          <w:sz w:val="22"/>
          <w:szCs w:val="27"/>
          <w:lang w:val="es-AR"/>
        </w:rPr>
        <w:t>el 60% recibió una solicitud de contacto por parte de desconocidos y 1 de cada 3 afirmó haber vivido una situación incómoda en la web</w:t>
      </w:r>
      <w:r w:rsidRPr="009D4479">
        <w:rPr>
          <w:rFonts w:ascii="Arial" w:hAnsi="Arial" w:cs="Arial"/>
          <w:color w:val="000000"/>
          <w:sz w:val="22"/>
          <w:szCs w:val="27"/>
          <w:lang w:val="es-AR"/>
        </w:rPr>
        <w:t>.</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11</w:t>
      </w:r>
      <w:r w:rsidRPr="00004ACD">
        <w:rPr>
          <w:rFonts w:ascii="Berlin Sans FB" w:hAnsi="Berlin Sans FB" w:cs="Arial"/>
          <w:color w:val="FF0000"/>
          <w:spacing w:val="-7"/>
          <w:sz w:val="28"/>
          <w:szCs w:val="68"/>
          <w:lang w:val="es-AR"/>
        </w:rPr>
        <w:t>)</w:t>
      </w: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Para hablar con los niños, desde </w:t>
      </w:r>
      <w:r w:rsidRPr="009D4479">
        <w:rPr>
          <w:rFonts w:ascii="Arial" w:hAnsi="Arial" w:cs="Arial"/>
          <w:b/>
          <w:bCs/>
          <w:color w:val="000000"/>
          <w:sz w:val="22"/>
          <w:szCs w:val="27"/>
          <w:lang w:val="es-AR"/>
        </w:rPr>
        <w:t>UNICEF Argentina</w:t>
      </w:r>
      <w:r w:rsidRPr="009D4479">
        <w:rPr>
          <w:rFonts w:ascii="Arial" w:hAnsi="Arial" w:cs="Arial"/>
          <w:color w:val="000000"/>
          <w:sz w:val="22"/>
          <w:szCs w:val="27"/>
          <w:lang w:val="es-AR"/>
        </w:rPr>
        <w:t> recomiendan una serie de pautas a llevar a cabo por el adulto, encabezadas por el diálogo y la concientización. Según destacan, es importante que los padres dialoguen de forma abierta con los niños y niñas, para permitirles expresar lo que les ocurre. A su vez, insisten en la promoción del conocimiento, alentar el diálogo sobre el tema con amigos o cercanos, ya que el secreto potencia tanto las consecuencias como el aislamiento del grooming.</w:t>
      </w:r>
      <w:r w:rsidRPr="00DF08C3">
        <w:rPr>
          <w:rFonts w:ascii="Berlin Sans FB" w:hAnsi="Berlin Sans FB" w:cs="Arial"/>
          <w:color w:val="FF0000"/>
          <w:spacing w:val="-7"/>
          <w:sz w:val="28"/>
          <w:szCs w:val="68"/>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12</w:t>
      </w:r>
      <w:r w:rsidRPr="00004ACD">
        <w:rPr>
          <w:rFonts w:ascii="Berlin Sans FB" w:hAnsi="Berlin Sans FB" w:cs="Arial"/>
          <w:color w:val="FF0000"/>
          <w:spacing w:val="-7"/>
          <w:sz w:val="28"/>
          <w:szCs w:val="68"/>
          <w:lang w:val="es-AR"/>
        </w:rPr>
        <w:t>)</w:t>
      </w: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También recomiendan ante un caso de ciberbullying </w:t>
      </w:r>
      <w:r w:rsidRPr="009D4479">
        <w:rPr>
          <w:rFonts w:ascii="Arial" w:hAnsi="Arial" w:cs="Arial"/>
          <w:b/>
          <w:bCs/>
          <w:color w:val="000000"/>
          <w:sz w:val="22"/>
          <w:szCs w:val="27"/>
          <w:lang w:val="es-AR"/>
        </w:rPr>
        <w:t>escuchar respestuosamente al niño o niña, acompañarlo en todo momento, no demonizar las herramientas digitales, bloquear usuarios indeseados y realizar denuncias</w:t>
      </w:r>
      <w:r w:rsidRPr="009D4479">
        <w:rPr>
          <w:rFonts w:ascii="Arial" w:hAnsi="Arial" w:cs="Arial"/>
          <w:color w:val="000000"/>
          <w:sz w:val="22"/>
          <w:szCs w:val="27"/>
          <w:lang w:val="es-AR"/>
        </w:rPr>
        <w:t>, tanto dentro de las redes sociales o en el caso de que se trate de acoso, exclusión o manipulación, a través de la justicia.</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13</w:t>
      </w:r>
      <w:r w:rsidRPr="00004ACD">
        <w:rPr>
          <w:rFonts w:ascii="Berlin Sans FB" w:hAnsi="Berlin Sans FB" w:cs="Arial"/>
          <w:color w:val="FF0000"/>
          <w:spacing w:val="-7"/>
          <w:sz w:val="28"/>
          <w:szCs w:val="68"/>
          <w:lang w:val="es-AR"/>
        </w:rPr>
        <w:t>)</w:t>
      </w:r>
    </w:p>
    <w:p w:rsidR="002E55AC"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noProof/>
          <w:color w:val="333333"/>
          <w:szCs w:val="30"/>
          <w:lang w:val="es-ES" w:eastAsia="es-ES"/>
        </w:rPr>
        <w:drawing>
          <wp:anchor distT="0" distB="0" distL="114300" distR="114300" simplePos="0" relativeHeight="251666432" behindDoc="1" locked="0" layoutInCell="1" allowOverlap="1" wp14:anchorId="072E178D" wp14:editId="0E4A3ADE">
            <wp:simplePos x="0" y="0"/>
            <wp:positionH relativeFrom="column">
              <wp:posOffset>-2540</wp:posOffset>
            </wp:positionH>
            <wp:positionV relativeFrom="paragraph">
              <wp:posOffset>-3175</wp:posOffset>
            </wp:positionV>
            <wp:extent cx="2524125" cy="1682750"/>
            <wp:effectExtent l="0" t="0" r="9525" b="0"/>
            <wp:wrapTight wrapText="bothSides">
              <wp:wrapPolygon edited="0">
                <wp:start x="0" y="0"/>
                <wp:lineTo x="0" y="21274"/>
                <wp:lineTo x="21518" y="21274"/>
                <wp:lineTo x="21518" y="0"/>
                <wp:lineTo x="0" y="0"/>
              </wp:wrapPolygon>
            </wp:wrapTight>
            <wp:docPr id="8" name="Imagen 8" descr="Los especialistas recomiendan ante un caso de ciberbullying escuchar respestuosamente al niño o niña, acompañarlo en todo momento, no demonizar las herramientas digitales, bloquear usuarios indeseados y realizar denuncias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BTALHGVGWLJNDSC4WRBYENU" descr="Los especialistas recomiendan ante un caso de ciberbullying escuchar respestuosamente al niño o niña, acompañarlo en todo momento, no demonizar las herramientas digitales, bloquear usuarios indeseados y realizar denuncias (Shutter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1682750"/>
                    </a:xfrm>
                    <a:prstGeom prst="rect">
                      <a:avLst/>
                    </a:prstGeom>
                    <a:noFill/>
                    <a:ln>
                      <a:noFill/>
                    </a:ln>
                  </pic:spPr>
                </pic:pic>
              </a:graphicData>
            </a:graphic>
          </wp:anchor>
        </w:drawing>
      </w:r>
      <w:r w:rsidRPr="009D4479">
        <w:rPr>
          <w:rFonts w:ascii="Arial" w:hAnsi="Arial" w:cs="Arial"/>
          <w:color w:val="000000"/>
          <w:sz w:val="22"/>
          <w:szCs w:val="27"/>
          <w:lang w:val="es-AR"/>
        </w:rPr>
        <w:t>Las </w:t>
      </w:r>
      <w:r w:rsidRPr="009D4479">
        <w:rPr>
          <w:rFonts w:ascii="Arial" w:hAnsi="Arial" w:cs="Arial"/>
          <w:b/>
          <w:bCs/>
          <w:color w:val="000000"/>
          <w:sz w:val="22"/>
          <w:szCs w:val="27"/>
          <w:lang w:val="es-AR"/>
        </w:rPr>
        <w:t>ONG Argentina Cibersegura</w:t>
      </w:r>
      <w:r w:rsidRPr="009D4479">
        <w:rPr>
          <w:rFonts w:ascii="Arial" w:hAnsi="Arial" w:cs="Arial"/>
          <w:color w:val="000000"/>
          <w:sz w:val="22"/>
          <w:szCs w:val="27"/>
          <w:lang w:val="es-AR"/>
        </w:rPr>
        <w:t> y </w:t>
      </w:r>
      <w:r w:rsidRPr="009D4479">
        <w:rPr>
          <w:rFonts w:ascii="Arial" w:hAnsi="Arial" w:cs="Arial"/>
          <w:b/>
          <w:bCs/>
          <w:color w:val="000000"/>
          <w:sz w:val="22"/>
          <w:szCs w:val="27"/>
          <w:lang w:val="es-AR"/>
        </w:rPr>
        <w:t>Grooming Argentina</w:t>
      </w:r>
      <w:r w:rsidRPr="009D4479">
        <w:rPr>
          <w:rFonts w:ascii="Arial" w:hAnsi="Arial" w:cs="Arial"/>
          <w:color w:val="000000"/>
          <w:sz w:val="22"/>
          <w:szCs w:val="27"/>
          <w:lang w:val="es-AR"/>
        </w:rPr>
        <w:t> trabajan día a día para luchar contra este delito. En el caso de Argentina Cibersegura, se trata de una organización sin fines de lucro nacida en 2011, que </w:t>
      </w:r>
      <w:r w:rsidRPr="009D4479">
        <w:rPr>
          <w:rFonts w:ascii="Arial" w:hAnsi="Arial" w:cs="Arial"/>
          <w:b/>
          <w:bCs/>
          <w:color w:val="000000"/>
          <w:sz w:val="22"/>
          <w:szCs w:val="27"/>
          <w:lang w:val="es-AR"/>
        </w:rPr>
        <w:t>trabaja para crear un espacio digital seguro a través de actividades de concientización y educación destinadas a distintos públicos de interés</w:t>
      </w:r>
      <w:r w:rsidRPr="009D4479">
        <w:rPr>
          <w:rFonts w:ascii="Arial" w:hAnsi="Arial" w:cs="Arial"/>
          <w:color w:val="000000"/>
          <w:sz w:val="22"/>
          <w:szCs w:val="27"/>
          <w:lang w:val="es-AR"/>
        </w:rPr>
        <w:t>. Ofrecen charlas en escuelas, desarrollan capacitaciones gratuitas y la formación de voceros; jornadas de concientización y de capacitación docente, para empresas y talleres de seguridad informática para adolescentes.</w:t>
      </w:r>
      <w:r w:rsidRPr="00DF08C3">
        <w:rPr>
          <w:rFonts w:ascii="Berlin Sans FB" w:hAnsi="Berlin Sans FB" w:cs="Arial"/>
          <w:color w:val="FF0000"/>
          <w:spacing w:val="-7"/>
          <w:sz w:val="28"/>
          <w:szCs w:val="68"/>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14</w:t>
      </w:r>
      <w:r w:rsidRPr="00004ACD">
        <w:rPr>
          <w:rFonts w:ascii="Berlin Sans FB" w:hAnsi="Berlin Sans FB" w:cs="Arial"/>
          <w:color w:val="FF0000"/>
          <w:spacing w:val="-7"/>
          <w:sz w:val="28"/>
          <w:szCs w:val="68"/>
          <w:lang w:val="es-AR"/>
        </w:rPr>
        <w:t>)</w:t>
      </w:r>
    </w:p>
    <w:p w:rsidR="002E55AC" w:rsidRDefault="002E55AC" w:rsidP="002E55AC">
      <w:pPr>
        <w:shd w:val="clear" w:color="auto" w:fill="FFFFFF"/>
        <w:spacing w:line="240" w:lineRule="auto"/>
        <w:ind w:firstLine="851"/>
        <w:jc w:val="both"/>
        <w:rPr>
          <w:rFonts w:ascii="Arial" w:hAnsi="Arial" w:cs="Arial"/>
          <w:color w:val="000000"/>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Para este organismo, que propone a los visitantes de su sitio web </w:t>
      </w:r>
      <w:r w:rsidR="005617AA">
        <w:fldChar w:fldCharType="begin"/>
      </w:r>
      <w:r w:rsidR="005617AA">
        <w:instrText xml:space="preserve"> HYPERLINK "https://www.argentinacibersegura.org/noalgrooming/" \t "_blank" </w:instrText>
      </w:r>
      <w:r w:rsidR="005617AA">
        <w:fldChar w:fldCharType="separate"/>
      </w:r>
      <w:r w:rsidRPr="009D4479">
        <w:rPr>
          <w:rStyle w:val="Hipervnculo"/>
          <w:rFonts w:ascii="Arial" w:hAnsi="Arial" w:cs="Arial"/>
          <w:color w:val="2E6D9D"/>
          <w:sz w:val="22"/>
          <w:szCs w:val="27"/>
          <w:lang w:val="es-AR"/>
        </w:rPr>
        <w:t>firmar un petición para detener el grooming</w:t>
      </w:r>
      <w:r w:rsidR="005617AA">
        <w:rPr>
          <w:rStyle w:val="Hipervnculo"/>
          <w:rFonts w:ascii="Arial" w:hAnsi="Arial" w:cs="Arial"/>
          <w:color w:val="2E6D9D"/>
          <w:sz w:val="22"/>
          <w:szCs w:val="27"/>
          <w:lang w:val="es-AR"/>
        </w:rPr>
        <w:fldChar w:fldCharType="end"/>
      </w:r>
      <w:r w:rsidRPr="009D4479">
        <w:rPr>
          <w:rFonts w:ascii="Arial" w:hAnsi="Arial" w:cs="Arial"/>
          <w:color w:val="000000"/>
          <w:sz w:val="22"/>
          <w:szCs w:val="27"/>
          <w:lang w:val="es-AR"/>
        </w:rPr>
        <w:t>, </w:t>
      </w:r>
      <w:r w:rsidRPr="009D4479">
        <w:rPr>
          <w:rFonts w:ascii="Arial" w:hAnsi="Arial" w:cs="Arial"/>
          <w:b/>
          <w:bCs/>
          <w:color w:val="000000"/>
          <w:sz w:val="22"/>
          <w:szCs w:val="27"/>
          <w:lang w:val="es-AR"/>
        </w:rPr>
        <w:t>lo más importante para erradicar este delito es informarse, que los padres hablen con sus hijos, sobre cómo usan las nuevas tecnologías, viendo qué están haciendo en sus redes sociales y prestando atención a con quién conversan</w:t>
      </w:r>
      <w:r w:rsidRPr="009D4479">
        <w:rPr>
          <w:rFonts w:ascii="Arial" w:hAnsi="Arial" w:cs="Arial"/>
          <w:color w:val="000000"/>
          <w:sz w:val="22"/>
          <w:szCs w:val="27"/>
          <w:lang w:val="es-AR"/>
        </w:rPr>
        <w:t>; y denunciar en el caso de sospechar que existe un caso de grooming.</w:t>
      </w:r>
      <w:r>
        <w:rPr>
          <w:rFonts w:ascii="Arial" w:hAnsi="Arial" w:cs="Arial"/>
          <w:color w:val="000000"/>
          <w:sz w:val="22"/>
          <w:szCs w:val="27"/>
          <w:lang w:val="es-AR"/>
        </w:rPr>
        <w:t xml:space="preserve"> </w:t>
      </w:r>
      <w:r w:rsidRPr="00DF08C3">
        <w:rPr>
          <w:rFonts w:ascii="Berlin Sans FB" w:hAnsi="Berlin Sans FB" w:cs="Arial"/>
          <w:color w:val="FF0000"/>
          <w:spacing w:val="-7"/>
          <w:sz w:val="28"/>
          <w:szCs w:val="68"/>
          <w:lang w:val="es-AR"/>
        </w:rPr>
        <w:t>(Párrafo 15)</w:t>
      </w:r>
    </w:p>
    <w:p w:rsidR="002E55AC"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Grooming Argentina es un equipo interdisciplinario de profesionales creado con el propósito de trabajar en tres ejes: la prevención, concientización y la erradicación del grooming en el país. Esta organización trabaja junto a otros organismos públicos y privados, nacionales e internacionales, en el diseño e implementación de iniciativas que promueven el cumplimiento de los derechos de la niñez en el tratamiento de este delito.</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16</w:t>
      </w:r>
      <w:r w:rsidRPr="00004ACD">
        <w:rPr>
          <w:rFonts w:ascii="Berlin Sans FB" w:hAnsi="Berlin Sans FB" w:cs="Arial"/>
          <w:color w:val="FF0000"/>
          <w:spacing w:val="-7"/>
          <w:sz w:val="28"/>
          <w:szCs w:val="68"/>
          <w:lang w:val="es-AR"/>
        </w:rPr>
        <w:t>)</w:t>
      </w: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Para su director, el abogado Hernán Navarro “</w:t>
      </w:r>
      <w:r w:rsidRPr="009D4479">
        <w:rPr>
          <w:rFonts w:ascii="Arial" w:hAnsi="Arial" w:cs="Arial"/>
          <w:b/>
          <w:bCs/>
          <w:color w:val="000000"/>
          <w:sz w:val="22"/>
          <w:szCs w:val="27"/>
          <w:lang w:val="es-AR"/>
        </w:rPr>
        <w:t>es importante que el mundo adulto se involucre, aprenda y se posicione en ese rol de adulto responsable, también, en materia digital</w:t>
      </w:r>
      <w:r w:rsidRPr="009D4479">
        <w:rPr>
          <w:rFonts w:ascii="Arial" w:hAnsi="Arial" w:cs="Arial"/>
          <w:color w:val="000000"/>
          <w:sz w:val="22"/>
          <w:szCs w:val="27"/>
          <w:lang w:val="es-AR"/>
        </w:rPr>
        <w:t>”. También destacó que hace falta “repensar estrategias orientadas a la construcción de una ciudadanía digital responsable, fortalecer la convivencia digital, promover acciones de promoción y prevención, donde prevalezca la información, ya que una sociedad informada, es una sociedad protegida”.</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17</w:t>
      </w:r>
      <w:r w:rsidRPr="00004ACD">
        <w:rPr>
          <w:rFonts w:ascii="Berlin Sans FB" w:hAnsi="Berlin Sans FB" w:cs="Arial"/>
          <w:color w:val="FF0000"/>
          <w:spacing w:val="-7"/>
          <w:sz w:val="28"/>
          <w:szCs w:val="68"/>
          <w:lang w:val="es-AR"/>
        </w:rPr>
        <w:t>)</w:t>
      </w:r>
    </w:p>
    <w:p w:rsidR="002E55AC"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Pr="00AF4EB8" w:rsidRDefault="002E55AC" w:rsidP="002E55AC">
      <w:pPr>
        <w:pStyle w:val="element"/>
        <w:shd w:val="clear" w:color="auto" w:fill="FFFFFF"/>
        <w:spacing w:before="0" w:beforeAutospacing="0" w:after="0" w:afterAutospacing="0"/>
        <w:ind w:firstLine="851"/>
        <w:jc w:val="both"/>
        <w:rPr>
          <w:rFonts w:ascii="Showcard Gothic" w:hAnsi="Showcard Gothic" w:cs="Arial"/>
          <w:color w:val="ED7D31" w:themeColor="accent2"/>
          <w:sz w:val="22"/>
          <w:szCs w:val="27"/>
          <w:lang w:val="es-AR"/>
        </w:rPr>
      </w:pPr>
      <w:r w:rsidRPr="00AF4EB8">
        <w:rPr>
          <w:rFonts w:ascii="Showcard Gothic" w:hAnsi="Showcard Gothic" w:cs="Arial"/>
          <w:bCs/>
          <w:color w:val="ED7D31" w:themeColor="accent2"/>
          <w:sz w:val="22"/>
          <w:szCs w:val="27"/>
          <w:lang w:val="es-AR"/>
        </w:rPr>
        <w:t>GAPP, una app para denunciar</w:t>
      </w:r>
    </w:p>
    <w:p w:rsidR="002E55AC" w:rsidRDefault="002E55AC" w:rsidP="002E55AC">
      <w:pPr>
        <w:pStyle w:val="element"/>
        <w:shd w:val="clear" w:color="auto" w:fill="FFFFFF"/>
        <w:spacing w:before="0" w:beforeAutospacing="0" w:after="0" w:afterAutospacing="0"/>
        <w:jc w:val="both"/>
        <w:rPr>
          <w:rFonts w:ascii="Berlin Sans FB" w:hAnsi="Berlin Sans FB" w:cs="Arial"/>
          <w:color w:val="FF0000"/>
          <w:spacing w:val="-7"/>
          <w:sz w:val="28"/>
          <w:szCs w:val="68"/>
          <w:lang w:val="es-AR"/>
        </w:rPr>
      </w:pPr>
      <w:r w:rsidRPr="009D4479">
        <w:rPr>
          <w:rFonts w:ascii="Arial" w:hAnsi="Arial" w:cs="Arial"/>
          <w:color w:val="000000"/>
          <w:sz w:val="22"/>
          <w:szCs w:val="27"/>
          <w:lang w:val="es-AR"/>
        </w:rPr>
        <w:t>Grooming Argentina desarrolló una </w:t>
      </w:r>
      <w:r w:rsidRPr="009D4479">
        <w:rPr>
          <w:rFonts w:ascii="Arial" w:hAnsi="Arial" w:cs="Arial"/>
          <w:b/>
          <w:bCs/>
          <w:color w:val="000000"/>
          <w:sz w:val="22"/>
          <w:szCs w:val="27"/>
          <w:lang w:val="es-AR"/>
        </w:rPr>
        <w:t>aplicación móvil para denuncias relacionadas con este delito. Se llama GAPP y está disponible en IOs y Google Play</w:t>
      </w:r>
      <w:r w:rsidRPr="009D4479">
        <w:rPr>
          <w:rFonts w:ascii="Arial" w:hAnsi="Arial" w:cs="Arial"/>
          <w:color w:val="000000"/>
          <w:sz w:val="22"/>
          <w:szCs w:val="27"/>
          <w:lang w:val="es-AR"/>
        </w:rPr>
        <w:t>. Tiene dos botones: uno remite a la víctima del delito al whatsapp oficial de la institución para que intervenga el cuerpo de operadores especializados, mientras que el segundo botón permite radicar la denuncia de manera anónima, completando un formulario que se envía encriptado.</w:t>
      </w:r>
      <w:r>
        <w:rPr>
          <w:rFonts w:ascii="Arial" w:hAnsi="Arial" w:cs="Arial"/>
          <w:color w:val="000000"/>
          <w:sz w:val="22"/>
          <w:szCs w:val="27"/>
          <w:lang w:val="es-AR"/>
        </w:rPr>
        <w:t xml:space="preserve"> </w:t>
      </w:r>
      <w:r>
        <w:rPr>
          <w:rFonts w:ascii="Berlin Sans FB" w:hAnsi="Berlin Sans FB" w:cs="Arial"/>
          <w:color w:val="FF0000"/>
          <w:spacing w:val="-7"/>
          <w:sz w:val="28"/>
          <w:szCs w:val="68"/>
          <w:lang w:val="es-AR"/>
        </w:rPr>
        <w:t>(</w:t>
      </w:r>
      <w:r w:rsidRPr="00004ACD">
        <w:rPr>
          <w:rFonts w:ascii="Berlin Sans FB" w:hAnsi="Berlin Sans FB" w:cs="Arial"/>
          <w:color w:val="FF0000"/>
          <w:spacing w:val="-7"/>
          <w:sz w:val="28"/>
          <w:szCs w:val="68"/>
          <w:lang w:val="es-AR"/>
        </w:rPr>
        <w:t>P</w:t>
      </w:r>
      <w:r>
        <w:rPr>
          <w:rFonts w:ascii="Berlin Sans FB" w:hAnsi="Berlin Sans FB" w:cs="Arial"/>
          <w:color w:val="FF0000"/>
          <w:spacing w:val="-7"/>
          <w:sz w:val="28"/>
          <w:szCs w:val="68"/>
          <w:lang w:val="es-AR"/>
        </w:rPr>
        <w:t>árrafo 18</w:t>
      </w:r>
      <w:r w:rsidRPr="00004ACD">
        <w:rPr>
          <w:rFonts w:ascii="Berlin Sans FB" w:hAnsi="Berlin Sans FB" w:cs="Arial"/>
          <w:color w:val="FF0000"/>
          <w:spacing w:val="-7"/>
          <w:sz w:val="28"/>
          <w:szCs w:val="68"/>
          <w:lang w:val="es-AR"/>
        </w:rPr>
        <w:t>)</w:t>
      </w:r>
    </w:p>
    <w:p w:rsidR="002E55AC"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Pr="009D4479" w:rsidRDefault="002E55AC" w:rsidP="002E55AC">
      <w:pPr>
        <w:pStyle w:val="element"/>
        <w:shd w:val="clear" w:color="auto" w:fill="FFFFFF"/>
        <w:spacing w:before="0" w:beforeAutospacing="0" w:after="0" w:afterAutospacing="0"/>
        <w:ind w:firstLine="851"/>
        <w:jc w:val="both"/>
        <w:rPr>
          <w:rFonts w:ascii="Arial" w:hAnsi="Arial" w:cs="Arial"/>
          <w:color w:val="000000"/>
          <w:sz w:val="22"/>
          <w:szCs w:val="27"/>
          <w:lang w:val="es-AR"/>
        </w:rPr>
      </w:pPr>
    </w:p>
    <w:p w:rsidR="002E55AC" w:rsidRPr="00AF4EB8" w:rsidRDefault="002E55AC" w:rsidP="002E55AC">
      <w:pPr>
        <w:pStyle w:val="element"/>
        <w:shd w:val="clear" w:color="auto" w:fill="FFFFFF"/>
        <w:spacing w:before="0" w:beforeAutospacing="0" w:after="0" w:afterAutospacing="0"/>
        <w:ind w:firstLine="851"/>
        <w:jc w:val="both"/>
        <w:rPr>
          <w:rFonts w:ascii="Showcard Gothic" w:hAnsi="Showcard Gothic" w:cs="Arial"/>
          <w:color w:val="ED7D31" w:themeColor="accent2"/>
          <w:sz w:val="22"/>
          <w:szCs w:val="27"/>
          <w:lang w:val="es-AR"/>
        </w:rPr>
      </w:pPr>
      <w:r w:rsidRPr="00AF4EB8">
        <w:rPr>
          <w:rFonts w:ascii="Showcard Gothic" w:hAnsi="Showcard Gothic" w:cs="Arial"/>
          <w:bCs/>
          <w:color w:val="ED7D31" w:themeColor="accent2"/>
          <w:sz w:val="22"/>
          <w:szCs w:val="27"/>
          <w:lang w:val="es-AR"/>
        </w:rPr>
        <w:t>Dónde asesorarse y consultar</w:t>
      </w:r>
    </w:p>
    <w:p w:rsidR="002E55AC" w:rsidRPr="008D6596" w:rsidRDefault="002E55AC" w:rsidP="002E55AC">
      <w:pPr>
        <w:pStyle w:val="element"/>
        <w:numPr>
          <w:ilvl w:val="0"/>
          <w:numId w:val="6"/>
        </w:numPr>
        <w:shd w:val="clear" w:color="auto" w:fill="FFFFFF"/>
        <w:spacing w:before="0" w:beforeAutospacing="0" w:after="450" w:afterAutospacing="0"/>
        <w:ind w:firstLine="851"/>
        <w:jc w:val="both"/>
        <w:rPr>
          <w:rFonts w:ascii="Arial" w:hAnsi="Arial" w:cs="Arial"/>
          <w:color w:val="000000"/>
          <w:sz w:val="22"/>
          <w:szCs w:val="27"/>
          <w:lang w:val="es-AR"/>
        </w:rPr>
      </w:pPr>
      <w:r w:rsidRPr="008D6596">
        <w:rPr>
          <w:rFonts w:ascii="Arial" w:hAnsi="Arial" w:cs="Arial"/>
          <w:b/>
          <w:bCs/>
          <w:color w:val="000000"/>
          <w:sz w:val="22"/>
          <w:szCs w:val="27"/>
          <w:lang w:val="es-AR"/>
        </w:rPr>
        <w:t xml:space="preserve">Programa línea 102 - LÍNEA 102: </w:t>
      </w:r>
      <w:r w:rsidRPr="008D6596">
        <w:rPr>
          <w:rFonts w:ascii="Arial" w:hAnsi="Arial" w:cs="Arial"/>
          <w:color w:val="000000"/>
          <w:sz w:val="22"/>
          <w:szCs w:val="27"/>
          <w:lang w:val="es-AR"/>
        </w:rPr>
        <w:t>Es un servicio telefónico gratuito que brinda la Secretaría de Niñez y Adolescencia, de orientación sobre la garantía y restitución de los derechos de la infancia en la provincia de Buenos Aires. Funciona las 24 horas, los 365 días el año.</w:t>
      </w:r>
    </w:p>
    <w:p w:rsidR="002E55AC" w:rsidRPr="008D6596" w:rsidRDefault="002E55AC" w:rsidP="002E55AC">
      <w:pPr>
        <w:pStyle w:val="element"/>
        <w:numPr>
          <w:ilvl w:val="0"/>
          <w:numId w:val="6"/>
        </w:numPr>
        <w:shd w:val="clear" w:color="auto" w:fill="FFFFFF"/>
        <w:spacing w:before="0" w:beforeAutospacing="0" w:after="0" w:afterAutospacing="0"/>
        <w:ind w:firstLine="851"/>
        <w:rPr>
          <w:rFonts w:ascii="Arial" w:hAnsi="Arial" w:cs="Arial"/>
          <w:color w:val="000000"/>
          <w:sz w:val="22"/>
          <w:szCs w:val="27"/>
          <w:lang w:val="es-AR"/>
        </w:rPr>
      </w:pPr>
      <w:r w:rsidRPr="008D6596">
        <w:rPr>
          <w:rFonts w:ascii="Arial" w:hAnsi="Arial" w:cs="Arial"/>
          <w:b/>
          <w:bCs/>
          <w:color w:val="000000"/>
          <w:sz w:val="22"/>
          <w:szCs w:val="27"/>
          <w:lang w:val="es-AR"/>
        </w:rPr>
        <w:t>Equipo niñ@s contra la explotación sexual y grooming - LÍNEA 0800-222-1717 :</w:t>
      </w:r>
      <w:r w:rsidRPr="008D6596">
        <w:rPr>
          <w:rFonts w:ascii="Arial" w:hAnsi="Arial" w:cs="Arial"/>
          <w:color w:val="000000"/>
          <w:sz w:val="22"/>
          <w:szCs w:val="27"/>
          <w:lang w:val="es-AR"/>
        </w:rPr>
        <w:t xml:space="preserve"> Es un servicio telefónico gratuito del Ministerio de Justicia y Derechos Humanos las 24 horas, los 365 días del año, en toda Argentina. También por mail a </w:t>
      </w:r>
      <w:r w:rsidR="005617AA">
        <w:fldChar w:fldCharType="begin"/>
      </w:r>
      <w:r w:rsidR="005617AA">
        <w:instrText xml:space="preserve"> HYPERLINK "mailto:equiponinas@jus.gov.ar" \t "_blank" </w:instrText>
      </w:r>
      <w:r w:rsidR="005617AA">
        <w:fldChar w:fldCharType="separate"/>
      </w:r>
      <w:r w:rsidRPr="008D6596">
        <w:rPr>
          <w:rStyle w:val="Hipervnculo"/>
          <w:rFonts w:ascii="Arial" w:hAnsi="Arial" w:cs="Arial"/>
          <w:color w:val="2E6D9D"/>
          <w:sz w:val="22"/>
          <w:szCs w:val="27"/>
          <w:lang w:val="es-AR"/>
        </w:rPr>
        <w:t>equiponinas@jus.gov.ar</w:t>
      </w:r>
      <w:r w:rsidR="005617AA">
        <w:rPr>
          <w:rStyle w:val="Hipervnculo"/>
          <w:rFonts w:ascii="Arial" w:hAnsi="Arial" w:cs="Arial"/>
          <w:color w:val="2E6D9D"/>
          <w:sz w:val="22"/>
          <w:szCs w:val="27"/>
          <w:lang w:val="es-AR"/>
        </w:rPr>
        <w:fldChar w:fldCharType="end"/>
      </w:r>
    </w:p>
    <w:p w:rsidR="002E55AC" w:rsidRPr="008D6596" w:rsidRDefault="002E55AC" w:rsidP="002E55AC">
      <w:pPr>
        <w:pStyle w:val="element"/>
        <w:shd w:val="clear" w:color="auto" w:fill="FFFFFF"/>
        <w:spacing w:before="0" w:beforeAutospacing="0" w:after="0" w:afterAutospacing="0"/>
        <w:ind w:left="720" w:firstLine="851"/>
        <w:rPr>
          <w:rFonts w:ascii="Arial" w:hAnsi="Arial" w:cs="Arial"/>
          <w:color w:val="000000"/>
          <w:sz w:val="22"/>
          <w:szCs w:val="27"/>
          <w:lang w:val="es-AR"/>
        </w:rPr>
      </w:pPr>
    </w:p>
    <w:p w:rsidR="002E55AC" w:rsidRDefault="002E55AC" w:rsidP="002E55AC">
      <w:pPr>
        <w:pStyle w:val="element"/>
        <w:numPr>
          <w:ilvl w:val="0"/>
          <w:numId w:val="6"/>
        </w:numPr>
        <w:shd w:val="clear" w:color="auto" w:fill="FFFFFF"/>
        <w:spacing w:before="0" w:beforeAutospacing="0" w:after="0" w:afterAutospacing="0"/>
        <w:ind w:firstLine="851"/>
        <w:rPr>
          <w:rFonts w:ascii="Arial" w:hAnsi="Arial" w:cs="Arial"/>
          <w:color w:val="000000"/>
          <w:sz w:val="22"/>
          <w:szCs w:val="27"/>
          <w:lang w:val="es-AR"/>
        </w:rPr>
      </w:pPr>
      <w:r w:rsidRPr="008D6596">
        <w:rPr>
          <w:rFonts w:ascii="Arial" w:hAnsi="Arial" w:cs="Arial"/>
          <w:b/>
          <w:bCs/>
          <w:color w:val="000000"/>
          <w:sz w:val="22"/>
          <w:szCs w:val="27"/>
          <w:lang w:val="es-AR"/>
        </w:rPr>
        <w:t>Mapa de las Fiscalías por Departamento Judicial de la Procuración General de la Provincia de Buenos Aires - </w:t>
      </w:r>
      <w:r w:rsidR="005617AA">
        <w:fldChar w:fldCharType="begin"/>
      </w:r>
      <w:r w:rsidR="005617AA">
        <w:instrText xml:space="preserve"> HYPERLINK "http://www.mpba.gov.ar/" \t "_blank" </w:instrText>
      </w:r>
      <w:r w:rsidR="005617AA">
        <w:fldChar w:fldCharType="separate"/>
      </w:r>
      <w:r w:rsidRPr="008D6596">
        <w:rPr>
          <w:rStyle w:val="Hipervnculo"/>
          <w:rFonts w:ascii="Arial" w:hAnsi="Arial" w:cs="Arial"/>
          <w:b/>
          <w:bCs/>
          <w:color w:val="2E6D9D"/>
          <w:sz w:val="22"/>
          <w:szCs w:val="27"/>
          <w:lang w:val="es-AR"/>
        </w:rPr>
        <w:t>www.mpba.gov.ar</w:t>
      </w:r>
      <w:r w:rsidR="005617AA">
        <w:rPr>
          <w:rStyle w:val="Hipervnculo"/>
          <w:rFonts w:ascii="Arial" w:hAnsi="Arial" w:cs="Arial"/>
          <w:b/>
          <w:bCs/>
          <w:color w:val="2E6D9D"/>
          <w:sz w:val="22"/>
          <w:szCs w:val="27"/>
          <w:lang w:val="es-AR"/>
        </w:rPr>
        <w:fldChar w:fldCharType="end"/>
      </w:r>
      <w:r w:rsidRPr="008D6596">
        <w:rPr>
          <w:rFonts w:ascii="Arial" w:hAnsi="Arial" w:cs="Arial"/>
          <w:color w:val="000000"/>
          <w:sz w:val="22"/>
          <w:szCs w:val="27"/>
          <w:lang w:val="es-AR"/>
        </w:rPr>
        <w:t xml:space="preserve"> </w:t>
      </w:r>
    </w:p>
    <w:p w:rsidR="002E55AC" w:rsidRPr="008D6596" w:rsidRDefault="002E55AC" w:rsidP="002E55AC">
      <w:pPr>
        <w:pStyle w:val="element"/>
        <w:shd w:val="clear" w:color="auto" w:fill="FFFFFF"/>
        <w:spacing w:before="0" w:beforeAutospacing="0" w:after="0" w:afterAutospacing="0"/>
        <w:ind w:firstLine="851"/>
        <w:rPr>
          <w:rFonts w:ascii="Arial" w:hAnsi="Arial" w:cs="Arial"/>
          <w:color w:val="000000"/>
          <w:sz w:val="22"/>
          <w:szCs w:val="27"/>
          <w:lang w:val="es-AR"/>
        </w:rPr>
      </w:pPr>
    </w:p>
    <w:p w:rsidR="002E55AC" w:rsidRPr="00F93E5C" w:rsidRDefault="002E55AC" w:rsidP="002E55AC">
      <w:pPr>
        <w:pStyle w:val="element"/>
        <w:numPr>
          <w:ilvl w:val="0"/>
          <w:numId w:val="6"/>
        </w:numPr>
        <w:shd w:val="clear" w:color="auto" w:fill="FFFFFF"/>
        <w:spacing w:before="0" w:beforeAutospacing="0" w:after="0" w:afterAutospacing="0"/>
        <w:ind w:firstLine="851"/>
        <w:rPr>
          <w:rStyle w:val="Hipervnculo"/>
          <w:rFonts w:ascii="Arial" w:hAnsi="Arial" w:cs="Arial"/>
          <w:color w:val="000000"/>
          <w:sz w:val="22"/>
          <w:szCs w:val="27"/>
          <w:u w:val="none"/>
          <w:lang w:val="es-AR"/>
        </w:rPr>
      </w:pPr>
      <w:r w:rsidRPr="008D6596">
        <w:rPr>
          <w:rFonts w:ascii="Arial" w:hAnsi="Arial" w:cs="Arial"/>
          <w:b/>
          <w:bCs/>
          <w:color w:val="000000"/>
          <w:sz w:val="22"/>
          <w:szCs w:val="27"/>
          <w:lang w:val="es-AR"/>
        </w:rPr>
        <w:t>Dirección Provincial del Centro de Protección de los Derechos de las Víctimas - 0800-666-4403 - 0221-489-8610/8666 - </w:t>
      </w:r>
      <w:r w:rsidR="005617AA">
        <w:fldChar w:fldCharType="begin"/>
      </w:r>
      <w:r w:rsidR="005617AA">
        <w:instrText xml:space="preserve"> HYPERLINK "http://www.mjus.gba.gob.ar/" \t "_blank" </w:instrText>
      </w:r>
      <w:r w:rsidR="005617AA">
        <w:fldChar w:fldCharType="separate"/>
      </w:r>
      <w:r w:rsidRPr="008D6596">
        <w:rPr>
          <w:rStyle w:val="Hipervnculo"/>
          <w:rFonts w:ascii="Arial" w:hAnsi="Arial" w:cs="Arial"/>
          <w:b/>
          <w:bCs/>
          <w:color w:val="2E6D9D"/>
          <w:sz w:val="22"/>
          <w:szCs w:val="27"/>
          <w:lang w:val="es-AR"/>
        </w:rPr>
        <w:t>www.mjus.gba.gob.ar</w:t>
      </w:r>
      <w:r w:rsidR="005617AA">
        <w:rPr>
          <w:rStyle w:val="Hipervnculo"/>
          <w:rFonts w:ascii="Arial" w:hAnsi="Arial" w:cs="Arial"/>
          <w:b/>
          <w:bCs/>
          <w:color w:val="2E6D9D"/>
          <w:sz w:val="22"/>
          <w:szCs w:val="27"/>
          <w:lang w:val="es-AR"/>
        </w:rPr>
        <w:fldChar w:fldCharType="end"/>
      </w:r>
    </w:p>
    <w:p w:rsidR="00F93E5C" w:rsidRDefault="00F93E5C" w:rsidP="00F93E5C">
      <w:pPr>
        <w:pStyle w:val="Prrafodelista"/>
        <w:rPr>
          <w:rFonts w:ascii="Arial" w:hAnsi="Arial" w:cs="Arial"/>
          <w:color w:val="000000"/>
          <w:szCs w:val="27"/>
          <w:lang w:val="es-AR"/>
        </w:rPr>
      </w:pPr>
    </w:p>
    <w:p w:rsidR="00F93E5C" w:rsidRPr="00AF4EB8" w:rsidRDefault="00F93E5C" w:rsidP="00F93E5C">
      <w:pPr>
        <w:pStyle w:val="element"/>
        <w:shd w:val="clear" w:color="auto" w:fill="FFFFFF"/>
        <w:spacing w:before="0" w:beforeAutospacing="0" w:after="0" w:afterAutospacing="0"/>
        <w:ind w:left="1571"/>
        <w:rPr>
          <w:rFonts w:ascii="Arial" w:hAnsi="Arial" w:cs="Arial"/>
          <w:color w:val="000000"/>
          <w:sz w:val="22"/>
          <w:szCs w:val="27"/>
          <w:lang w:val="es-AR"/>
        </w:rPr>
      </w:pPr>
    </w:p>
    <w:p w:rsidR="002E55AC" w:rsidRPr="008D6596" w:rsidRDefault="002E55AC" w:rsidP="002E55AC">
      <w:pPr>
        <w:pStyle w:val="element"/>
        <w:shd w:val="clear" w:color="auto" w:fill="FFFFFF"/>
        <w:spacing w:before="0" w:beforeAutospacing="0" w:after="0" w:afterAutospacing="0"/>
        <w:ind w:firstLine="851"/>
        <w:rPr>
          <w:rFonts w:ascii="Arial" w:hAnsi="Arial" w:cs="Arial"/>
          <w:color w:val="000000"/>
          <w:sz w:val="22"/>
          <w:szCs w:val="27"/>
          <w:lang w:val="es-AR"/>
        </w:rPr>
      </w:pPr>
    </w:p>
    <w:p w:rsidR="002E55AC" w:rsidRPr="0092149B" w:rsidRDefault="002E55AC" w:rsidP="00F93E5C">
      <w:pPr>
        <w:ind w:firstLine="426"/>
        <w:jc w:val="right"/>
        <w:rPr>
          <w:rFonts w:ascii="Comic Sans MS" w:hAnsi="Comic Sans MS"/>
          <w:lang w:val="es-AR"/>
        </w:rPr>
      </w:pPr>
      <w:r w:rsidRPr="009D4479">
        <w:rPr>
          <w:sz w:val="20"/>
          <w:lang w:val="es-AR"/>
        </w:rPr>
        <w:t xml:space="preserve">Extraído de </w:t>
      </w:r>
      <w:hyperlink r:id="rId15" w:history="1">
        <w:r w:rsidRPr="009D4479">
          <w:rPr>
            <w:rStyle w:val="Hipervnculo"/>
            <w:sz w:val="20"/>
            <w:lang w:val="es-AR"/>
          </w:rPr>
          <w:t>https://www.infobae.com/tendencias/2019/11/11/que-es-el-grooming-como-reconocerlo-y-que-pasos-hay-que-tomar-para-denunciarlo/</w:t>
        </w:r>
      </w:hyperlink>
    </w:p>
    <w:p w:rsidR="00C80365" w:rsidRDefault="00C80365" w:rsidP="00C80365">
      <w:pPr>
        <w:rPr>
          <w:lang w:val="es-AR"/>
        </w:rPr>
      </w:pPr>
    </w:p>
    <w:p w:rsidR="003D7EBD" w:rsidRDefault="003D7EBD" w:rsidP="00C80365">
      <w:pPr>
        <w:rPr>
          <w:lang w:val="es-AR"/>
        </w:rPr>
      </w:pPr>
    </w:p>
    <w:p w:rsidR="003D7EBD" w:rsidRPr="0061716D" w:rsidRDefault="003D7EBD" w:rsidP="0061716D">
      <w:pPr>
        <w:pStyle w:val="Prrafodelista"/>
        <w:numPr>
          <w:ilvl w:val="0"/>
          <w:numId w:val="4"/>
        </w:numPr>
        <w:rPr>
          <w:rFonts w:ascii="Comic Sans MS" w:hAnsi="Comic Sans MS"/>
          <w:lang w:val="es-AR"/>
        </w:rPr>
      </w:pPr>
      <w:r w:rsidRPr="0061716D">
        <w:rPr>
          <w:rFonts w:ascii="Comic Sans MS" w:hAnsi="Comic Sans MS"/>
          <w:lang w:val="es-AR"/>
        </w:rPr>
        <w:t xml:space="preserve">¿Cuál </w:t>
      </w:r>
      <w:r w:rsidR="0061716D">
        <w:rPr>
          <w:rFonts w:ascii="Comic Sans MS" w:hAnsi="Comic Sans MS"/>
          <w:lang w:val="es-AR"/>
        </w:rPr>
        <w:t xml:space="preserve">crees que </w:t>
      </w:r>
      <w:r w:rsidRPr="0061716D">
        <w:rPr>
          <w:rFonts w:ascii="Comic Sans MS" w:hAnsi="Comic Sans MS"/>
          <w:lang w:val="es-AR"/>
        </w:rPr>
        <w:t>es el objetivo de este te</w:t>
      </w:r>
      <w:r w:rsidR="0061716D">
        <w:rPr>
          <w:rFonts w:ascii="Comic Sans MS" w:hAnsi="Comic Sans MS"/>
          <w:lang w:val="es-AR"/>
        </w:rPr>
        <w:t>x</w:t>
      </w:r>
      <w:r w:rsidRPr="0061716D">
        <w:rPr>
          <w:rFonts w:ascii="Comic Sans MS" w:hAnsi="Comic Sans MS"/>
          <w:lang w:val="es-AR"/>
        </w:rPr>
        <w:t>to?</w:t>
      </w:r>
    </w:p>
    <w:p w:rsidR="003D7EBD" w:rsidRPr="003D7EBD" w:rsidRDefault="003D7EBD" w:rsidP="0061716D">
      <w:pPr>
        <w:pStyle w:val="Prrafodelista"/>
        <w:numPr>
          <w:ilvl w:val="0"/>
          <w:numId w:val="8"/>
        </w:numPr>
        <w:rPr>
          <w:rFonts w:ascii="Comic Sans MS" w:hAnsi="Comic Sans MS"/>
          <w:lang w:val="es-AR"/>
        </w:rPr>
      </w:pPr>
      <w:r w:rsidRPr="003D7EBD">
        <w:rPr>
          <w:rFonts w:ascii="Comic Sans MS" w:hAnsi="Comic Sans MS"/>
          <w:lang w:val="es-AR"/>
        </w:rPr>
        <w:t>Opinar sobre el grooming</w:t>
      </w:r>
    </w:p>
    <w:p w:rsidR="003D7EBD" w:rsidRPr="003D7EBD" w:rsidRDefault="003D7EBD" w:rsidP="0061716D">
      <w:pPr>
        <w:pStyle w:val="Prrafodelista"/>
        <w:numPr>
          <w:ilvl w:val="0"/>
          <w:numId w:val="8"/>
        </w:numPr>
        <w:rPr>
          <w:rFonts w:ascii="Comic Sans MS" w:hAnsi="Comic Sans MS"/>
          <w:lang w:val="es-AR"/>
        </w:rPr>
      </w:pPr>
      <w:r w:rsidRPr="003D7EBD">
        <w:rPr>
          <w:rFonts w:ascii="Comic Sans MS" w:hAnsi="Comic Sans MS"/>
          <w:lang w:val="es-AR"/>
        </w:rPr>
        <w:t>Explicar qué es el grooming</w:t>
      </w:r>
    </w:p>
    <w:p w:rsidR="003D7EBD" w:rsidRDefault="003D7EBD" w:rsidP="0061716D">
      <w:pPr>
        <w:pStyle w:val="Prrafodelista"/>
        <w:numPr>
          <w:ilvl w:val="0"/>
          <w:numId w:val="8"/>
        </w:numPr>
        <w:rPr>
          <w:rFonts w:ascii="Comic Sans MS" w:hAnsi="Comic Sans MS"/>
          <w:lang w:val="es-AR"/>
        </w:rPr>
      </w:pPr>
      <w:r w:rsidRPr="003D7EBD">
        <w:rPr>
          <w:rFonts w:ascii="Comic Sans MS" w:hAnsi="Comic Sans MS"/>
          <w:lang w:val="es-AR"/>
        </w:rPr>
        <w:t xml:space="preserve">Hablar sobre la literatura referida al grooming </w:t>
      </w:r>
    </w:p>
    <w:p w:rsidR="0053153A" w:rsidRDefault="0053153A" w:rsidP="004A74B3">
      <w:pPr>
        <w:pStyle w:val="Prrafodelista"/>
        <w:ind w:left="1125"/>
        <w:rPr>
          <w:rFonts w:ascii="Comic Sans MS" w:hAnsi="Comic Sans MS"/>
          <w:lang w:val="es-AR"/>
        </w:rPr>
      </w:pPr>
    </w:p>
    <w:p w:rsidR="004A74B3" w:rsidRDefault="004A74B3" w:rsidP="004A74B3">
      <w:pPr>
        <w:pStyle w:val="Prrafodelista"/>
        <w:numPr>
          <w:ilvl w:val="0"/>
          <w:numId w:val="4"/>
        </w:numPr>
        <w:rPr>
          <w:rFonts w:ascii="Comic Sans MS" w:hAnsi="Comic Sans MS"/>
          <w:lang w:val="es-AR"/>
        </w:rPr>
      </w:pPr>
      <w:r>
        <w:rPr>
          <w:rFonts w:ascii="Comic Sans MS" w:hAnsi="Comic Sans MS"/>
          <w:lang w:val="es-AR"/>
        </w:rPr>
        <w:t>Te parece que el texto está destinado a</w:t>
      </w:r>
      <w:r w:rsidR="00646B35">
        <w:rPr>
          <w:rFonts w:ascii="Comic Sans MS" w:hAnsi="Comic Sans MS"/>
          <w:lang w:val="es-AR"/>
        </w:rPr>
        <w:t>: (Justificá tu elección).</w:t>
      </w:r>
    </w:p>
    <w:p w:rsidR="004A74B3" w:rsidRDefault="004A74B3" w:rsidP="004A74B3">
      <w:pPr>
        <w:pStyle w:val="Prrafodelista"/>
        <w:numPr>
          <w:ilvl w:val="0"/>
          <w:numId w:val="8"/>
        </w:numPr>
        <w:rPr>
          <w:rFonts w:ascii="Comic Sans MS" w:hAnsi="Comic Sans MS"/>
          <w:lang w:val="es-AR"/>
        </w:rPr>
      </w:pPr>
      <w:r>
        <w:rPr>
          <w:rFonts w:ascii="Comic Sans MS" w:hAnsi="Comic Sans MS"/>
          <w:lang w:val="es-AR"/>
        </w:rPr>
        <w:t>Todo tipo de público</w:t>
      </w:r>
    </w:p>
    <w:p w:rsidR="004A74B3" w:rsidRPr="004A74B3" w:rsidRDefault="004A74B3" w:rsidP="004A74B3">
      <w:pPr>
        <w:pStyle w:val="Prrafodelista"/>
        <w:numPr>
          <w:ilvl w:val="0"/>
          <w:numId w:val="8"/>
        </w:numPr>
        <w:rPr>
          <w:rFonts w:ascii="Comic Sans MS" w:hAnsi="Comic Sans MS"/>
          <w:lang w:val="es-AR"/>
        </w:rPr>
      </w:pPr>
      <w:r>
        <w:rPr>
          <w:rFonts w:ascii="Comic Sans MS" w:hAnsi="Comic Sans MS"/>
          <w:lang w:val="es-AR"/>
        </w:rPr>
        <w:t>Solo a especialistas sobre el tema</w:t>
      </w:r>
    </w:p>
    <w:p w:rsidR="003D7EBD" w:rsidRPr="003D7EBD" w:rsidRDefault="003D7EBD" w:rsidP="003D7EBD">
      <w:pPr>
        <w:pStyle w:val="Prrafodelista"/>
        <w:ind w:left="405"/>
        <w:rPr>
          <w:rFonts w:ascii="Comic Sans MS" w:hAnsi="Comic Sans MS"/>
          <w:lang w:val="es-AR"/>
        </w:rPr>
      </w:pPr>
    </w:p>
    <w:p w:rsidR="003D7EBD" w:rsidRPr="003D7EBD" w:rsidRDefault="005F3396" w:rsidP="005F3396">
      <w:pPr>
        <w:pStyle w:val="Prrafodelista"/>
        <w:numPr>
          <w:ilvl w:val="0"/>
          <w:numId w:val="4"/>
        </w:numPr>
        <w:rPr>
          <w:rFonts w:ascii="Comic Sans MS" w:hAnsi="Comic Sans MS"/>
          <w:lang w:val="es-AR"/>
        </w:rPr>
      </w:pPr>
      <w:r>
        <w:rPr>
          <w:rFonts w:ascii="Comic Sans MS" w:hAnsi="Comic Sans MS"/>
          <w:lang w:val="es-AR"/>
        </w:rPr>
        <w:t>¿Qué tipo de paratextos aparecen? ¿Verbales o no verbales? Ejemplificá</w:t>
      </w:r>
    </w:p>
    <w:p w:rsidR="003D7EBD" w:rsidRPr="003D7EBD" w:rsidRDefault="003D7EBD" w:rsidP="003D7EBD">
      <w:pPr>
        <w:pStyle w:val="Prrafodelista"/>
        <w:ind w:left="405"/>
        <w:rPr>
          <w:rFonts w:ascii="Comic Sans MS" w:hAnsi="Comic Sans MS"/>
          <w:lang w:val="es-AR"/>
        </w:rPr>
      </w:pPr>
    </w:p>
    <w:p w:rsidR="003D7EBD" w:rsidRPr="003D7EBD" w:rsidRDefault="0016113D" w:rsidP="0061716D">
      <w:pPr>
        <w:pStyle w:val="Prrafodelista"/>
        <w:numPr>
          <w:ilvl w:val="0"/>
          <w:numId w:val="4"/>
        </w:numPr>
        <w:rPr>
          <w:rFonts w:ascii="Comic Sans MS" w:hAnsi="Comic Sans MS"/>
          <w:lang w:val="es-AR"/>
        </w:rPr>
      </w:pPr>
      <w:r>
        <w:rPr>
          <w:rFonts w:ascii="Comic Sans MS" w:hAnsi="Comic Sans MS"/>
          <w:noProof/>
          <w:lang w:val="es-ES" w:eastAsia="es-ES"/>
        </w:rPr>
        <w:drawing>
          <wp:anchor distT="0" distB="0" distL="114300" distR="114300" simplePos="0" relativeHeight="251670528" behindDoc="1" locked="0" layoutInCell="1" allowOverlap="1" wp14:anchorId="1FA11E89" wp14:editId="031D2A9E">
            <wp:simplePos x="0" y="0"/>
            <wp:positionH relativeFrom="column">
              <wp:posOffset>2189300</wp:posOffset>
            </wp:positionH>
            <wp:positionV relativeFrom="paragraph">
              <wp:posOffset>459955</wp:posOffset>
            </wp:positionV>
            <wp:extent cx="4433570" cy="1159510"/>
            <wp:effectExtent l="0" t="0" r="5080" b="2540"/>
            <wp:wrapTight wrapText="bothSides">
              <wp:wrapPolygon edited="0">
                <wp:start x="0" y="0"/>
                <wp:lineTo x="0" y="21292"/>
                <wp:lineTo x="21532" y="21292"/>
                <wp:lineTo x="2153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357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B54">
        <w:rPr>
          <w:rFonts w:ascii="Comic Sans MS" w:hAnsi="Comic Sans MS"/>
          <w:lang w:val="es-AR"/>
        </w:rPr>
        <w:t xml:space="preserve">Recursos explicativos: </w:t>
      </w:r>
      <w:r w:rsidR="00E36B0D">
        <w:rPr>
          <w:rFonts w:ascii="Comic Sans MS" w:hAnsi="Comic Sans MS"/>
          <w:lang w:val="es-AR"/>
        </w:rPr>
        <w:t xml:space="preserve">Resaltá en el texto con color verde un ejemplo para cada uno de los siguientes recursos explicativos (indicá, además, en qué número de párrafo se encuentra. </w:t>
      </w:r>
      <w:r w:rsidR="00E36B0D" w:rsidRPr="00E36B0D">
        <w:rPr>
          <w:rFonts w:ascii="Comic Sans MS" w:hAnsi="Comic Sans MS"/>
          <w:color w:val="ED7D31" w:themeColor="accent2"/>
          <w:lang w:val="es-AR"/>
        </w:rPr>
        <w:t>Por ejemplo: Cita - Párrafo 2</w:t>
      </w:r>
      <w:r w:rsidR="00E36B0D">
        <w:rPr>
          <w:rFonts w:ascii="Comic Sans MS" w:hAnsi="Comic Sans MS"/>
          <w:lang w:val="es-AR"/>
        </w:rPr>
        <w:t>)</w:t>
      </w:r>
    </w:p>
    <w:p w:rsidR="003D7EBD" w:rsidRPr="00043E33" w:rsidRDefault="00740427" w:rsidP="00043E33">
      <w:pPr>
        <w:pStyle w:val="Prrafodelista"/>
        <w:numPr>
          <w:ilvl w:val="0"/>
          <w:numId w:val="10"/>
        </w:numPr>
        <w:spacing w:after="0" w:line="240" w:lineRule="auto"/>
        <w:rPr>
          <w:rFonts w:ascii="Comic Sans MS" w:hAnsi="Comic Sans MS"/>
          <w:lang w:val="es-AR"/>
        </w:rPr>
      </w:pPr>
      <w:r w:rsidRPr="00043E33">
        <w:rPr>
          <w:rFonts w:ascii="Comic Sans MS" w:hAnsi="Comic Sans MS"/>
          <w:lang w:val="es-AR"/>
        </w:rPr>
        <w:t>Reformulación</w:t>
      </w:r>
      <w:r w:rsidR="00043E33" w:rsidRPr="00043E33">
        <w:rPr>
          <w:rFonts w:ascii="Comic Sans MS" w:hAnsi="Comic Sans MS"/>
          <w:lang w:val="es-AR"/>
        </w:rPr>
        <w:t>:</w:t>
      </w:r>
    </w:p>
    <w:p w:rsidR="00740427" w:rsidRPr="00043E33" w:rsidRDefault="00740427" w:rsidP="00043E33">
      <w:pPr>
        <w:pStyle w:val="Prrafodelista"/>
        <w:numPr>
          <w:ilvl w:val="0"/>
          <w:numId w:val="10"/>
        </w:numPr>
        <w:spacing w:after="0" w:line="240" w:lineRule="auto"/>
        <w:rPr>
          <w:rFonts w:ascii="Comic Sans MS" w:hAnsi="Comic Sans MS"/>
          <w:lang w:val="es-AR"/>
        </w:rPr>
      </w:pPr>
      <w:r w:rsidRPr="00043E33">
        <w:rPr>
          <w:rFonts w:ascii="Comic Sans MS" w:hAnsi="Comic Sans MS"/>
          <w:lang w:val="es-AR"/>
        </w:rPr>
        <w:t>Cita de autoridad</w:t>
      </w:r>
      <w:r w:rsidR="00043E33" w:rsidRPr="00043E33">
        <w:rPr>
          <w:rFonts w:ascii="Comic Sans MS" w:hAnsi="Comic Sans MS"/>
          <w:lang w:val="es-AR"/>
        </w:rPr>
        <w:t>:</w:t>
      </w:r>
      <w:r w:rsidR="0016113D">
        <w:rPr>
          <w:rFonts w:ascii="Comic Sans MS" w:hAnsi="Comic Sans MS"/>
          <w:lang w:val="es-AR"/>
        </w:rPr>
        <w:t xml:space="preserve"> </w:t>
      </w:r>
    </w:p>
    <w:p w:rsidR="00740427" w:rsidRPr="00043E33" w:rsidRDefault="00740427" w:rsidP="00043E33">
      <w:pPr>
        <w:pStyle w:val="Prrafodelista"/>
        <w:numPr>
          <w:ilvl w:val="0"/>
          <w:numId w:val="10"/>
        </w:numPr>
        <w:spacing w:after="0" w:line="240" w:lineRule="auto"/>
        <w:rPr>
          <w:rFonts w:ascii="Comic Sans MS" w:hAnsi="Comic Sans MS"/>
          <w:b/>
          <w:color w:val="FF0000"/>
          <w:sz w:val="24"/>
          <w:lang w:val="es-AR"/>
        </w:rPr>
      </w:pPr>
      <w:r w:rsidRPr="00043E33">
        <w:rPr>
          <w:rFonts w:ascii="Comic Sans MS" w:hAnsi="Comic Sans MS"/>
          <w:lang w:val="es-AR"/>
        </w:rPr>
        <w:t>Ejemplificación</w:t>
      </w:r>
      <w:r w:rsidR="00043E33" w:rsidRPr="00043E33">
        <w:rPr>
          <w:rFonts w:ascii="Comic Sans MS" w:hAnsi="Comic Sans MS"/>
          <w:lang w:val="es-AR"/>
        </w:rPr>
        <w:t>:</w:t>
      </w:r>
    </w:p>
    <w:p w:rsidR="003D7EBD" w:rsidRPr="00E36B0D" w:rsidRDefault="003D7EBD" w:rsidP="003D7EBD">
      <w:pPr>
        <w:spacing w:after="0" w:line="240" w:lineRule="auto"/>
        <w:ind w:left="45" w:firstLine="381"/>
        <w:rPr>
          <w:rFonts w:ascii="Comic Sans MS" w:hAnsi="Comic Sans MS"/>
          <w:b/>
          <w:color w:val="FF0000"/>
          <w:sz w:val="24"/>
          <w:lang w:val="es-AR"/>
        </w:rPr>
      </w:pPr>
    </w:p>
    <w:p w:rsidR="003D7EBD" w:rsidRPr="00E36B0D" w:rsidRDefault="003D7EBD" w:rsidP="003D7EBD">
      <w:pPr>
        <w:pStyle w:val="Prrafodelista"/>
        <w:ind w:left="405"/>
        <w:rPr>
          <w:rFonts w:ascii="Comic Sans MS" w:hAnsi="Comic Sans MS"/>
          <w:lang w:val="es-AR"/>
        </w:rPr>
      </w:pPr>
    </w:p>
    <w:p w:rsidR="003D7EBD" w:rsidRPr="00043E33" w:rsidRDefault="003D7EBD" w:rsidP="003D7EBD">
      <w:pPr>
        <w:pStyle w:val="Prrafodelista"/>
        <w:ind w:left="405"/>
        <w:rPr>
          <w:rFonts w:ascii="Comic Sans MS" w:hAnsi="Comic Sans MS"/>
          <w:lang w:val="es-AR"/>
        </w:rPr>
      </w:pPr>
    </w:p>
    <w:p w:rsidR="003D7EBD" w:rsidRPr="003D7EBD" w:rsidRDefault="003D7EBD" w:rsidP="003D7EBD">
      <w:pPr>
        <w:pStyle w:val="Prrafodelista"/>
        <w:ind w:left="405"/>
        <w:rPr>
          <w:rFonts w:ascii="Comic Sans MS" w:hAnsi="Comic Sans MS"/>
          <w:b/>
          <w:sz w:val="24"/>
          <w:lang w:val="es-AR"/>
        </w:rPr>
      </w:pPr>
    </w:p>
    <w:p w:rsidR="00D753EF" w:rsidRPr="00D753EF" w:rsidRDefault="003D7EBD" w:rsidP="0061716D">
      <w:pPr>
        <w:pStyle w:val="Prrafodelista"/>
        <w:numPr>
          <w:ilvl w:val="0"/>
          <w:numId w:val="4"/>
        </w:numPr>
        <w:rPr>
          <w:rFonts w:ascii="Comic Sans MS" w:hAnsi="Comic Sans MS"/>
          <w:sz w:val="20"/>
          <w:szCs w:val="20"/>
          <w:lang w:val="es-AR"/>
        </w:rPr>
      </w:pPr>
      <w:r w:rsidRPr="003D7EBD">
        <w:rPr>
          <w:rFonts w:ascii="Comic Sans MS" w:hAnsi="Comic Sans MS"/>
          <w:b/>
          <w:sz w:val="24"/>
          <w:lang w:val="es-AR"/>
        </w:rPr>
        <w:t>Re</w:t>
      </w:r>
      <w:r w:rsidRPr="00D753EF">
        <w:rPr>
          <w:rFonts w:ascii="Comic Sans MS" w:hAnsi="Comic Sans MS"/>
          <w:b/>
          <w:sz w:val="20"/>
          <w:szCs w:val="20"/>
          <w:lang w:val="es-AR"/>
        </w:rPr>
        <w:t>spondé  verdadero o Falso</w:t>
      </w:r>
      <w:r w:rsidR="00D753EF" w:rsidRPr="00D753EF">
        <w:rPr>
          <w:rFonts w:ascii="Comic Sans MS" w:hAnsi="Comic Sans MS"/>
          <w:b/>
          <w:sz w:val="20"/>
          <w:szCs w:val="20"/>
          <w:lang w:val="es-AR"/>
        </w:rPr>
        <w:t>. Justificá las falsas</w:t>
      </w:r>
      <w:r w:rsidRPr="00D753EF">
        <w:rPr>
          <w:rFonts w:ascii="Comic Sans MS" w:hAnsi="Comic Sans MS"/>
          <w:b/>
          <w:sz w:val="20"/>
          <w:szCs w:val="20"/>
          <w:lang w:val="es-AR"/>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4"/>
        <w:gridCol w:w="54"/>
        <w:gridCol w:w="150"/>
        <w:gridCol w:w="68"/>
        <w:gridCol w:w="13"/>
        <w:gridCol w:w="41"/>
        <w:gridCol w:w="5149"/>
      </w:tblGrid>
      <w:tr w:rsidR="00D753EF" w:rsidTr="00643DC3">
        <w:trPr>
          <w:trHeight w:val="303"/>
        </w:trPr>
        <w:tc>
          <w:tcPr>
            <w:tcW w:w="10189" w:type="dxa"/>
            <w:gridSpan w:val="7"/>
            <w:shd w:val="clear" w:color="auto" w:fill="FBE4D5" w:themeFill="accent2" w:themeFillTint="33"/>
          </w:tcPr>
          <w:p w:rsidR="00D753EF" w:rsidRPr="00643DC3" w:rsidRDefault="00D753EF" w:rsidP="00643DC3">
            <w:pPr>
              <w:pStyle w:val="Prrafodelista"/>
              <w:numPr>
                <w:ilvl w:val="0"/>
                <w:numId w:val="11"/>
              </w:numPr>
              <w:ind w:left="784"/>
              <w:rPr>
                <w:rFonts w:ascii="Comic Sans MS" w:hAnsi="Comic Sans MS"/>
                <w:szCs w:val="20"/>
                <w:lang w:val="es-AR"/>
              </w:rPr>
            </w:pPr>
            <w:r w:rsidRPr="0091338C">
              <w:rPr>
                <w:rFonts w:ascii="Comic Sans MS" w:hAnsi="Comic Sans MS" w:cs="Arial"/>
                <w:color w:val="000000"/>
                <w:szCs w:val="20"/>
                <w:lang w:val="es-AR"/>
              </w:rPr>
              <w:t>El avance de la tecnología trae avances muy buenos pero su mal uso puede causar mucho daño.</w:t>
            </w:r>
            <w:r w:rsidRPr="00643DC3">
              <w:rPr>
                <w:rFonts w:ascii="Comic Sans MS" w:hAnsi="Comic Sans MS"/>
                <w:b/>
                <w:szCs w:val="20"/>
                <w:lang w:val="es-AR"/>
              </w:rPr>
              <w:t xml:space="preserve">     </w:t>
            </w:r>
          </w:p>
        </w:tc>
      </w:tr>
      <w:tr w:rsidR="00D753EF" w:rsidTr="00D753EF">
        <w:trPr>
          <w:trHeight w:val="572"/>
        </w:trPr>
        <w:tc>
          <w:tcPr>
            <w:tcW w:w="4714" w:type="dxa"/>
          </w:tcPr>
          <w:p w:rsidR="00D753EF" w:rsidRPr="00D753EF" w:rsidRDefault="00D753EF" w:rsidP="00D753EF">
            <w:pPr>
              <w:pStyle w:val="Prrafodelista"/>
              <w:spacing w:after="0"/>
              <w:ind w:left="109"/>
              <w:jc w:val="center"/>
              <w:rPr>
                <w:rFonts w:ascii="Comic Sans MS" w:hAnsi="Comic Sans MS" w:cs="Arial"/>
                <w:color w:val="000000"/>
                <w:sz w:val="20"/>
                <w:szCs w:val="20"/>
                <w:lang w:val="es-AR"/>
              </w:rPr>
            </w:pPr>
            <w:r>
              <w:rPr>
                <w:rFonts w:ascii="Comic Sans MS" w:hAnsi="Comic Sans MS"/>
                <w:b/>
                <w:sz w:val="20"/>
                <w:szCs w:val="20"/>
                <w:lang w:val="es-AR"/>
              </w:rPr>
              <w:t>VERDADERO</w:t>
            </w:r>
          </w:p>
        </w:tc>
        <w:tc>
          <w:tcPr>
            <w:tcW w:w="5475" w:type="dxa"/>
            <w:gridSpan w:val="6"/>
          </w:tcPr>
          <w:p w:rsidR="00D753EF" w:rsidRPr="00D753EF" w:rsidRDefault="00D753EF" w:rsidP="00D753EF">
            <w:pPr>
              <w:pStyle w:val="Prrafodelista"/>
              <w:spacing w:after="0"/>
              <w:ind w:left="784"/>
              <w:jc w:val="center"/>
              <w:rPr>
                <w:rFonts w:ascii="Comic Sans MS" w:hAnsi="Comic Sans MS" w:cs="Arial"/>
                <w:b/>
                <w:color w:val="000000"/>
                <w:sz w:val="20"/>
                <w:szCs w:val="20"/>
                <w:lang w:val="es-AR"/>
              </w:rPr>
            </w:pPr>
            <w:r w:rsidRPr="00D753EF">
              <w:rPr>
                <w:rFonts w:ascii="Comic Sans MS" w:hAnsi="Comic Sans MS" w:cs="Arial"/>
                <w:b/>
                <w:color w:val="000000"/>
                <w:sz w:val="20"/>
                <w:szCs w:val="20"/>
                <w:lang w:val="es-AR"/>
              </w:rPr>
              <w:t>FALSO</w:t>
            </w:r>
          </w:p>
        </w:tc>
      </w:tr>
      <w:tr w:rsidR="00D753EF" w:rsidTr="00643DC3">
        <w:trPr>
          <w:trHeight w:val="788"/>
        </w:trPr>
        <w:tc>
          <w:tcPr>
            <w:tcW w:w="10189" w:type="dxa"/>
            <w:gridSpan w:val="7"/>
            <w:shd w:val="clear" w:color="auto" w:fill="FBE4D5" w:themeFill="accent2" w:themeFillTint="33"/>
          </w:tcPr>
          <w:p w:rsidR="00D753EF" w:rsidRPr="0091338C" w:rsidRDefault="00D753EF" w:rsidP="00D753EF">
            <w:pPr>
              <w:pStyle w:val="Prrafodelista"/>
              <w:ind w:left="424"/>
              <w:rPr>
                <w:rFonts w:ascii="Comic Sans MS" w:hAnsi="Comic Sans MS"/>
                <w:szCs w:val="20"/>
                <w:lang w:val="es-AR"/>
              </w:rPr>
            </w:pPr>
            <w:r w:rsidRPr="0091338C">
              <w:rPr>
                <w:rFonts w:ascii="Comic Sans MS" w:hAnsi="Comic Sans MS"/>
                <w:b/>
                <w:szCs w:val="20"/>
                <w:lang w:val="es-AR"/>
              </w:rPr>
              <w:t xml:space="preserve">B-  </w:t>
            </w:r>
            <w:r w:rsidRPr="0091338C">
              <w:rPr>
                <w:rFonts w:ascii="Comic Sans MS" w:hAnsi="Comic Sans MS"/>
                <w:szCs w:val="20"/>
                <w:lang w:val="es-AR"/>
              </w:rPr>
              <w:t>El grooming se refiere a  situaciones de un adulto y un menos donde el primero contacta al segundo mediante internet con interés de educarlo</w:t>
            </w:r>
            <w:r w:rsidRPr="0091338C">
              <w:rPr>
                <w:rFonts w:ascii="Comic Sans MS" w:hAnsi="Comic Sans MS"/>
                <w:b/>
                <w:szCs w:val="20"/>
                <w:lang w:val="es-AR"/>
              </w:rPr>
              <w:t>.</w:t>
            </w:r>
            <w:r w:rsidRPr="0091338C">
              <w:rPr>
                <w:rFonts w:ascii="Comic Sans MS" w:hAnsi="Comic Sans MS"/>
                <w:b/>
                <w:lang w:val="es-AR"/>
              </w:rPr>
              <w:t xml:space="preserve">               </w:t>
            </w:r>
          </w:p>
        </w:tc>
      </w:tr>
      <w:tr w:rsidR="00D753EF" w:rsidTr="00D753EF">
        <w:trPr>
          <w:trHeight w:val="480"/>
        </w:trPr>
        <w:tc>
          <w:tcPr>
            <w:tcW w:w="4768" w:type="dxa"/>
            <w:gridSpan w:val="2"/>
          </w:tcPr>
          <w:p w:rsidR="00D753EF" w:rsidRPr="00D753EF" w:rsidRDefault="00D753EF" w:rsidP="000B3CFF">
            <w:pPr>
              <w:ind w:left="45" w:firstLine="239"/>
              <w:jc w:val="center"/>
              <w:rPr>
                <w:rFonts w:ascii="Comic Sans MS" w:hAnsi="Comic Sans MS"/>
                <w:b/>
                <w:sz w:val="20"/>
                <w:szCs w:val="20"/>
                <w:lang w:val="es-AR"/>
              </w:rPr>
            </w:pPr>
            <w:r>
              <w:rPr>
                <w:rFonts w:ascii="Comic Sans MS" w:hAnsi="Comic Sans MS"/>
                <w:b/>
                <w:sz w:val="20"/>
                <w:szCs w:val="20"/>
                <w:lang w:val="es-AR"/>
              </w:rPr>
              <w:t>VERDADERO</w:t>
            </w:r>
          </w:p>
        </w:tc>
        <w:tc>
          <w:tcPr>
            <w:tcW w:w="5421" w:type="dxa"/>
            <w:gridSpan w:val="5"/>
          </w:tcPr>
          <w:p w:rsidR="00D753EF" w:rsidRPr="00D753EF" w:rsidRDefault="000B3CFF" w:rsidP="000B3CFF">
            <w:pPr>
              <w:jc w:val="center"/>
              <w:rPr>
                <w:rFonts w:ascii="Comic Sans MS" w:hAnsi="Comic Sans MS"/>
                <w:b/>
                <w:sz w:val="20"/>
                <w:szCs w:val="20"/>
                <w:lang w:val="es-AR"/>
              </w:rPr>
            </w:pPr>
            <w:r w:rsidRPr="00D753EF">
              <w:rPr>
                <w:rFonts w:ascii="Comic Sans MS" w:hAnsi="Comic Sans MS" w:cs="Arial"/>
                <w:b/>
                <w:color w:val="000000"/>
                <w:sz w:val="20"/>
                <w:szCs w:val="20"/>
                <w:lang w:val="es-AR"/>
              </w:rPr>
              <w:t>FALSO</w:t>
            </w:r>
          </w:p>
        </w:tc>
      </w:tr>
      <w:tr w:rsidR="00D753EF" w:rsidTr="00643DC3">
        <w:trPr>
          <w:trHeight w:val="774"/>
        </w:trPr>
        <w:tc>
          <w:tcPr>
            <w:tcW w:w="10189" w:type="dxa"/>
            <w:gridSpan w:val="7"/>
            <w:shd w:val="clear" w:color="auto" w:fill="FBE4D5" w:themeFill="accent2" w:themeFillTint="33"/>
          </w:tcPr>
          <w:p w:rsidR="00D753EF" w:rsidRPr="000B3CFF" w:rsidRDefault="000B3CFF" w:rsidP="000B3CFF">
            <w:pPr>
              <w:rPr>
                <w:rFonts w:ascii="Comic Sans MS" w:hAnsi="Comic Sans MS"/>
                <w:b/>
                <w:sz w:val="20"/>
                <w:szCs w:val="20"/>
                <w:lang w:val="es-AR"/>
              </w:rPr>
            </w:pPr>
            <w:r>
              <w:rPr>
                <w:rFonts w:ascii="Comic Sans MS" w:hAnsi="Comic Sans MS"/>
                <w:b/>
                <w:lang w:val="es-AR"/>
              </w:rPr>
              <w:t xml:space="preserve">   C- </w:t>
            </w:r>
            <w:r w:rsidR="00D753EF" w:rsidRPr="000B3CFF">
              <w:rPr>
                <w:rFonts w:ascii="Comic Sans MS" w:hAnsi="Comic Sans MS" w:cs="Arial"/>
                <w:color w:val="000000"/>
                <w:szCs w:val="27"/>
                <w:lang w:val="es-AR"/>
              </w:rPr>
              <w:t>Los acosadores crean un perfil falso en una red social, se ganan la confianza del menor en unos meses y luego comienzan los pedidos de carácter sexual.</w:t>
            </w:r>
          </w:p>
        </w:tc>
      </w:tr>
      <w:tr w:rsidR="00D753EF" w:rsidTr="00D753EF">
        <w:trPr>
          <w:trHeight w:val="219"/>
        </w:trPr>
        <w:tc>
          <w:tcPr>
            <w:tcW w:w="4986" w:type="dxa"/>
            <w:gridSpan w:val="4"/>
          </w:tcPr>
          <w:p w:rsidR="00D753EF" w:rsidRDefault="000B3CFF" w:rsidP="000B3CFF">
            <w:pPr>
              <w:pStyle w:val="Prrafodelista"/>
              <w:ind w:left="784"/>
              <w:jc w:val="center"/>
              <w:rPr>
                <w:rFonts w:ascii="Comic Sans MS" w:hAnsi="Comic Sans MS"/>
                <w:b/>
                <w:lang w:val="es-AR"/>
              </w:rPr>
            </w:pPr>
            <w:r>
              <w:rPr>
                <w:rFonts w:ascii="Comic Sans MS" w:hAnsi="Comic Sans MS"/>
                <w:b/>
                <w:sz w:val="20"/>
                <w:szCs w:val="20"/>
                <w:lang w:val="es-AR"/>
              </w:rPr>
              <w:t>VERDADERO</w:t>
            </w:r>
          </w:p>
        </w:tc>
        <w:tc>
          <w:tcPr>
            <w:tcW w:w="5203" w:type="dxa"/>
            <w:gridSpan w:val="3"/>
          </w:tcPr>
          <w:p w:rsidR="00D753EF" w:rsidRPr="000B3CFF" w:rsidRDefault="000B3CFF" w:rsidP="000B3CFF">
            <w:pPr>
              <w:jc w:val="center"/>
              <w:rPr>
                <w:rFonts w:ascii="Comic Sans MS" w:hAnsi="Comic Sans MS"/>
                <w:b/>
                <w:lang w:val="es-AR"/>
              </w:rPr>
            </w:pPr>
            <w:r w:rsidRPr="00D753EF">
              <w:rPr>
                <w:rFonts w:ascii="Comic Sans MS" w:hAnsi="Comic Sans MS" w:cs="Arial"/>
                <w:b/>
                <w:color w:val="000000"/>
                <w:sz w:val="20"/>
                <w:szCs w:val="20"/>
                <w:lang w:val="es-AR"/>
              </w:rPr>
              <w:t>FALSO</w:t>
            </w:r>
          </w:p>
        </w:tc>
      </w:tr>
      <w:tr w:rsidR="00D753EF" w:rsidTr="00643DC3">
        <w:trPr>
          <w:trHeight w:val="312"/>
        </w:trPr>
        <w:tc>
          <w:tcPr>
            <w:tcW w:w="10189" w:type="dxa"/>
            <w:gridSpan w:val="7"/>
            <w:shd w:val="clear" w:color="auto" w:fill="FBE4D5" w:themeFill="accent2" w:themeFillTint="33"/>
          </w:tcPr>
          <w:p w:rsidR="00D753EF" w:rsidRPr="00497E9A" w:rsidRDefault="00497E9A" w:rsidP="00497E9A">
            <w:pPr>
              <w:rPr>
                <w:rFonts w:ascii="Comic Sans MS" w:hAnsi="Comic Sans MS"/>
                <w:b/>
                <w:sz w:val="24"/>
                <w:lang w:val="es-AR"/>
              </w:rPr>
            </w:pPr>
            <w:r w:rsidRPr="00497E9A">
              <w:rPr>
                <w:rFonts w:ascii="Comic Sans MS" w:hAnsi="Comic Sans MS"/>
                <w:b/>
                <w:lang w:val="es-AR"/>
              </w:rPr>
              <w:t xml:space="preserve">D-  </w:t>
            </w:r>
            <w:r w:rsidRPr="00497E9A">
              <w:rPr>
                <w:rFonts w:ascii="Comic Sans MS" w:hAnsi="Comic Sans MS"/>
                <w:lang w:val="es-AR"/>
              </w:rPr>
              <w:t>Los acosadores SOLO están en redes sociales. Las salas de chat de juegos en línea tienen sus propias seguridades.</w:t>
            </w:r>
            <w:r w:rsidRPr="00497E9A">
              <w:rPr>
                <w:rFonts w:ascii="Comic Sans MS" w:hAnsi="Comic Sans MS"/>
                <w:b/>
                <w:sz w:val="24"/>
                <w:lang w:val="es-AR"/>
              </w:rPr>
              <w:t xml:space="preserve">             </w:t>
            </w:r>
          </w:p>
        </w:tc>
      </w:tr>
      <w:tr w:rsidR="000B3CFF" w:rsidTr="000B3CFF">
        <w:trPr>
          <w:trHeight w:val="232"/>
        </w:trPr>
        <w:tc>
          <w:tcPr>
            <w:tcW w:w="4918" w:type="dxa"/>
            <w:gridSpan w:val="3"/>
          </w:tcPr>
          <w:p w:rsidR="000B3CFF" w:rsidRDefault="000B3CFF" w:rsidP="000B3CFF">
            <w:pPr>
              <w:pStyle w:val="Prrafodelista"/>
              <w:ind w:left="784"/>
              <w:jc w:val="center"/>
              <w:rPr>
                <w:rFonts w:ascii="Comic Sans MS" w:hAnsi="Comic Sans MS"/>
                <w:b/>
                <w:lang w:val="es-AR"/>
              </w:rPr>
            </w:pPr>
            <w:r>
              <w:rPr>
                <w:rFonts w:ascii="Comic Sans MS" w:hAnsi="Comic Sans MS"/>
                <w:b/>
                <w:sz w:val="20"/>
                <w:szCs w:val="20"/>
                <w:lang w:val="es-AR"/>
              </w:rPr>
              <w:t>VERDADERO</w:t>
            </w:r>
          </w:p>
        </w:tc>
        <w:tc>
          <w:tcPr>
            <w:tcW w:w="5271" w:type="dxa"/>
            <w:gridSpan w:val="4"/>
          </w:tcPr>
          <w:p w:rsidR="000B3CFF" w:rsidRPr="000B3CFF" w:rsidRDefault="000B3CFF" w:rsidP="000B3CFF">
            <w:pPr>
              <w:ind w:left="424"/>
              <w:jc w:val="center"/>
              <w:rPr>
                <w:rFonts w:ascii="Comic Sans MS" w:hAnsi="Comic Sans MS"/>
                <w:b/>
                <w:lang w:val="es-AR"/>
              </w:rPr>
            </w:pPr>
            <w:r w:rsidRPr="00D753EF">
              <w:rPr>
                <w:rFonts w:ascii="Comic Sans MS" w:hAnsi="Comic Sans MS" w:cs="Arial"/>
                <w:b/>
                <w:color w:val="000000"/>
                <w:sz w:val="20"/>
                <w:szCs w:val="20"/>
                <w:lang w:val="es-AR"/>
              </w:rPr>
              <w:t>FALSO</w:t>
            </w:r>
          </w:p>
        </w:tc>
      </w:tr>
      <w:tr w:rsidR="000B3CFF" w:rsidTr="00643DC3">
        <w:trPr>
          <w:trHeight w:val="910"/>
        </w:trPr>
        <w:tc>
          <w:tcPr>
            <w:tcW w:w="10189" w:type="dxa"/>
            <w:gridSpan w:val="7"/>
            <w:shd w:val="clear" w:color="auto" w:fill="FBE4D5" w:themeFill="accent2" w:themeFillTint="33"/>
          </w:tcPr>
          <w:p w:rsidR="000B3CFF" w:rsidRPr="00497E9A" w:rsidRDefault="000B3CFF" w:rsidP="00497E9A">
            <w:pPr>
              <w:rPr>
                <w:rFonts w:ascii="Comic Sans MS" w:hAnsi="Comic Sans MS"/>
                <w:b/>
                <w:lang w:val="es-AR"/>
              </w:rPr>
            </w:pPr>
            <w:r w:rsidRPr="00497E9A">
              <w:rPr>
                <w:rFonts w:ascii="Comic Sans MS" w:hAnsi="Comic Sans MS"/>
                <w:b/>
                <w:lang w:val="es-AR"/>
              </w:rPr>
              <w:t>F</w:t>
            </w:r>
            <w:r w:rsidRPr="00497E9A">
              <w:rPr>
                <w:rFonts w:ascii="Comic Sans MS" w:hAnsi="Comic Sans MS"/>
                <w:lang w:val="es-AR"/>
              </w:rPr>
              <w:t>-</w:t>
            </w:r>
            <w:r w:rsidR="00497E9A" w:rsidRPr="00497E9A">
              <w:rPr>
                <w:rFonts w:ascii="Comic Sans MS" w:hAnsi="Comic Sans MS"/>
                <w:lang w:val="es-AR"/>
              </w:rPr>
              <w:t>Debido a que el secreto potencia el daño del grooming se insiste que los padres dialoguen abiertamente con sus hijos e hijas para que ellos siempre les cuenten lo que les sucede</w:t>
            </w:r>
            <w:r w:rsidR="0072506E">
              <w:rPr>
                <w:rFonts w:ascii="Comic Sans MS" w:hAnsi="Comic Sans MS"/>
                <w:lang w:val="es-AR"/>
              </w:rPr>
              <w:t>. Si estos no quieren hablar hay que dejarlos ya que seguramente sabrán cómo lidiar con el tema.</w:t>
            </w:r>
          </w:p>
        </w:tc>
      </w:tr>
      <w:tr w:rsidR="00497E9A" w:rsidTr="00497E9A">
        <w:trPr>
          <w:trHeight w:val="192"/>
        </w:trPr>
        <w:tc>
          <w:tcPr>
            <w:tcW w:w="5040" w:type="dxa"/>
            <w:gridSpan w:val="6"/>
          </w:tcPr>
          <w:p w:rsidR="00497E9A" w:rsidRDefault="00497E9A" w:rsidP="00497E9A">
            <w:pPr>
              <w:pStyle w:val="Prrafodelista"/>
              <w:ind w:left="784"/>
              <w:jc w:val="center"/>
              <w:rPr>
                <w:rFonts w:ascii="Comic Sans MS" w:hAnsi="Comic Sans MS"/>
                <w:b/>
                <w:lang w:val="es-AR"/>
              </w:rPr>
            </w:pPr>
            <w:r>
              <w:rPr>
                <w:rFonts w:ascii="Comic Sans MS" w:hAnsi="Comic Sans MS"/>
                <w:b/>
                <w:sz w:val="20"/>
                <w:szCs w:val="20"/>
                <w:lang w:val="es-AR"/>
              </w:rPr>
              <w:t>VERDADERO</w:t>
            </w:r>
          </w:p>
        </w:tc>
        <w:tc>
          <w:tcPr>
            <w:tcW w:w="5149" w:type="dxa"/>
          </w:tcPr>
          <w:p w:rsidR="00497E9A" w:rsidRDefault="00497E9A" w:rsidP="00497E9A">
            <w:pPr>
              <w:pStyle w:val="Prrafodelista"/>
              <w:ind w:left="784"/>
              <w:jc w:val="center"/>
              <w:rPr>
                <w:rFonts w:ascii="Comic Sans MS" w:hAnsi="Comic Sans MS"/>
                <w:b/>
                <w:lang w:val="es-AR"/>
              </w:rPr>
            </w:pPr>
            <w:r w:rsidRPr="00D753EF">
              <w:rPr>
                <w:rFonts w:ascii="Comic Sans MS" w:hAnsi="Comic Sans MS" w:cs="Arial"/>
                <w:b/>
                <w:color w:val="000000"/>
                <w:sz w:val="20"/>
                <w:szCs w:val="20"/>
                <w:lang w:val="es-AR"/>
              </w:rPr>
              <w:t>FALSO</w:t>
            </w:r>
          </w:p>
        </w:tc>
      </w:tr>
      <w:tr w:rsidR="00497E9A" w:rsidTr="00643DC3">
        <w:trPr>
          <w:trHeight w:val="285"/>
        </w:trPr>
        <w:tc>
          <w:tcPr>
            <w:tcW w:w="10189" w:type="dxa"/>
            <w:gridSpan w:val="7"/>
            <w:shd w:val="clear" w:color="auto" w:fill="FBE4D5" w:themeFill="accent2" w:themeFillTint="33"/>
          </w:tcPr>
          <w:p w:rsidR="00497E9A" w:rsidRPr="00643DC3" w:rsidRDefault="00497E9A" w:rsidP="00643DC3">
            <w:pPr>
              <w:pStyle w:val="Prrafodelista"/>
              <w:numPr>
                <w:ilvl w:val="0"/>
                <w:numId w:val="13"/>
              </w:numPr>
              <w:rPr>
                <w:rFonts w:ascii="Comic Sans MS" w:hAnsi="Comic Sans MS"/>
                <w:lang w:val="es-AR"/>
              </w:rPr>
            </w:pPr>
            <w:r w:rsidRPr="003D7EBD">
              <w:rPr>
                <w:rFonts w:ascii="Comic Sans MS" w:hAnsi="Comic Sans MS" w:cs="Arial"/>
                <w:b/>
                <w:bCs/>
                <w:color w:val="000000"/>
                <w:szCs w:val="27"/>
                <w:lang w:val="es-AR"/>
              </w:rPr>
              <w:t>Cibersegura</w:t>
            </w:r>
            <w:r w:rsidRPr="003D7EBD">
              <w:rPr>
                <w:rFonts w:ascii="Comic Sans MS" w:hAnsi="Comic Sans MS" w:cs="Arial"/>
                <w:color w:val="000000"/>
                <w:szCs w:val="27"/>
                <w:lang w:val="es-AR"/>
              </w:rPr>
              <w:t> y </w:t>
            </w:r>
            <w:r w:rsidRPr="003D7EBD">
              <w:rPr>
                <w:rFonts w:ascii="Comic Sans MS" w:hAnsi="Comic Sans MS" w:cs="Arial"/>
                <w:b/>
                <w:bCs/>
                <w:color w:val="000000"/>
                <w:szCs w:val="27"/>
                <w:lang w:val="es-AR"/>
              </w:rPr>
              <w:t>Grooming Argentina</w:t>
            </w:r>
            <w:r w:rsidRPr="003D7EBD">
              <w:rPr>
                <w:rFonts w:ascii="Comic Sans MS" w:hAnsi="Comic Sans MS" w:cs="Arial"/>
                <w:color w:val="000000"/>
                <w:szCs w:val="27"/>
                <w:lang w:val="es-AR"/>
              </w:rPr>
              <w:t> es una ONG que se encarga de en</w:t>
            </w:r>
            <w:r w:rsidR="00643DC3">
              <w:rPr>
                <w:rFonts w:ascii="Comic Sans MS" w:hAnsi="Comic Sans MS" w:cs="Arial"/>
                <w:color w:val="000000"/>
                <w:szCs w:val="27"/>
                <w:lang w:val="es-AR"/>
              </w:rPr>
              <w:t>carcelar a los acosadores.</w:t>
            </w:r>
          </w:p>
        </w:tc>
      </w:tr>
      <w:tr w:rsidR="000B3CFF" w:rsidTr="000B3CFF">
        <w:trPr>
          <w:trHeight w:val="285"/>
        </w:trPr>
        <w:tc>
          <w:tcPr>
            <w:tcW w:w="4999" w:type="dxa"/>
            <w:gridSpan w:val="5"/>
          </w:tcPr>
          <w:p w:rsidR="000B3CFF" w:rsidRPr="000B3CFF" w:rsidRDefault="000B3CFF" w:rsidP="000B3CFF">
            <w:pPr>
              <w:jc w:val="center"/>
              <w:rPr>
                <w:rFonts w:ascii="Comic Sans MS" w:hAnsi="Comic Sans MS"/>
                <w:b/>
                <w:lang w:val="es-AR"/>
              </w:rPr>
            </w:pPr>
            <w:r>
              <w:rPr>
                <w:rFonts w:ascii="Comic Sans MS" w:hAnsi="Comic Sans MS"/>
                <w:b/>
                <w:sz w:val="20"/>
                <w:szCs w:val="20"/>
                <w:lang w:val="es-AR"/>
              </w:rPr>
              <w:t>VERDADERO</w:t>
            </w:r>
          </w:p>
        </w:tc>
        <w:tc>
          <w:tcPr>
            <w:tcW w:w="5190" w:type="dxa"/>
            <w:gridSpan w:val="2"/>
          </w:tcPr>
          <w:p w:rsidR="000B3CFF" w:rsidRPr="000B3CFF" w:rsidRDefault="000B3CFF" w:rsidP="000B3CFF">
            <w:pPr>
              <w:ind w:left="424"/>
              <w:jc w:val="center"/>
              <w:rPr>
                <w:rFonts w:ascii="Comic Sans MS" w:hAnsi="Comic Sans MS"/>
                <w:b/>
                <w:lang w:val="es-AR"/>
              </w:rPr>
            </w:pPr>
            <w:r w:rsidRPr="00D753EF">
              <w:rPr>
                <w:rFonts w:ascii="Comic Sans MS" w:hAnsi="Comic Sans MS" w:cs="Arial"/>
                <w:b/>
                <w:color w:val="000000"/>
                <w:sz w:val="20"/>
                <w:szCs w:val="20"/>
                <w:lang w:val="es-AR"/>
              </w:rPr>
              <w:t>FALSO</w:t>
            </w:r>
          </w:p>
        </w:tc>
      </w:tr>
    </w:tbl>
    <w:p w:rsidR="003D7EBD" w:rsidRDefault="003D7EBD" w:rsidP="00497E9A">
      <w:pPr>
        <w:rPr>
          <w:rFonts w:ascii="Comic Sans MS" w:hAnsi="Comic Sans MS"/>
          <w:b/>
          <w:sz w:val="24"/>
          <w:lang w:val="es-AR"/>
        </w:rPr>
      </w:pPr>
    </w:p>
    <w:p w:rsidR="00A51BF3" w:rsidRPr="0072506E" w:rsidRDefault="00A51BF3" w:rsidP="00497E9A">
      <w:pPr>
        <w:rPr>
          <w:rFonts w:ascii="Comic Sans MS" w:hAnsi="Comic Sans MS"/>
          <w:b/>
          <w:sz w:val="24"/>
          <w:lang w:val="es-AR"/>
        </w:rPr>
      </w:pPr>
    </w:p>
    <w:p w:rsidR="003462A6" w:rsidRDefault="00324A99" w:rsidP="00497E9A">
      <w:pPr>
        <w:pStyle w:val="Prrafodelista"/>
        <w:numPr>
          <w:ilvl w:val="0"/>
          <w:numId w:val="4"/>
        </w:numPr>
        <w:rPr>
          <w:rFonts w:ascii="Comic Sans MS" w:hAnsi="Comic Sans MS"/>
          <w:b/>
          <w:sz w:val="24"/>
          <w:lang w:val="es-AR"/>
        </w:rPr>
      </w:pPr>
      <w:r>
        <w:rPr>
          <w:rFonts w:ascii="Comic Sans MS" w:hAnsi="Comic Sans MS"/>
          <w:b/>
          <w:sz w:val="24"/>
          <w:lang w:val="es-AR"/>
        </w:rPr>
        <w:t xml:space="preserve"> </w:t>
      </w:r>
      <w:r w:rsidRPr="007205FF">
        <w:rPr>
          <w:rFonts w:ascii="Comic Sans MS" w:hAnsi="Comic Sans MS"/>
          <w:b/>
          <w:sz w:val="24"/>
          <w:highlight w:val="green"/>
          <w:lang w:val="es-AR"/>
        </w:rPr>
        <w:t>Con tus palabras</w:t>
      </w:r>
      <w:r>
        <w:rPr>
          <w:rFonts w:ascii="Comic Sans MS" w:hAnsi="Comic Sans MS"/>
          <w:b/>
          <w:sz w:val="24"/>
          <w:lang w:val="es-AR"/>
        </w:rPr>
        <w:t xml:space="preserve"> comentá:</w:t>
      </w:r>
    </w:p>
    <w:p w:rsidR="003462A6" w:rsidRDefault="003462A6" w:rsidP="003462A6">
      <w:pPr>
        <w:pStyle w:val="Prrafodelista"/>
        <w:numPr>
          <w:ilvl w:val="0"/>
          <w:numId w:val="14"/>
        </w:numPr>
        <w:rPr>
          <w:rFonts w:ascii="Comic Sans MS" w:hAnsi="Comic Sans MS"/>
          <w:b/>
          <w:sz w:val="24"/>
          <w:lang w:val="es-AR"/>
        </w:rPr>
      </w:pPr>
      <w:r>
        <w:rPr>
          <w:rFonts w:ascii="Comic Sans MS" w:hAnsi="Comic Sans MS"/>
          <w:b/>
          <w:sz w:val="24"/>
          <w:lang w:val="es-AR"/>
        </w:rPr>
        <w:t>¿Qué es el grooming?</w:t>
      </w:r>
    </w:p>
    <w:p w:rsidR="003462A6" w:rsidRDefault="003462A6" w:rsidP="003462A6">
      <w:pPr>
        <w:pStyle w:val="Prrafodelista"/>
        <w:numPr>
          <w:ilvl w:val="0"/>
          <w:numId w:val="14"/>
        </w:numPr>
        <w:rPr>
          <w:rFonts w:ascii="Comic Sans MS" w:hAnsi="Comic Sans MS"/>
          <w:b/>
          <w:sz w:val="24"/>
          <w:lang w:val="es-AR"/>
        </w:rPr>
      </w:pPr>
      <w:r>
        <w:rPr>
          <w:rFonts w:ascii="Comic Sans MS" w:hAnsi="Comic Sans MS"/>
          <w:b/>
          <w:sz w:val="24"/>
          <w:lang w:val="es-AR"/>
        </w:rPr>
        <w:t>¿Qué “pasos” da el acosador para conquistar a su víctima? ¿Esto se hace en forma rápida?</w:t>
      </w:r>
    </w:p>
    <w:p w:rsidR="00F62817" w:rsidRDefault="00F62817" w:rsidP="003462A6">
      <w:pPr>
        <w:pStyle w:val="Prrafodelista"/>
        <w:numPr>
          <w:ilvl w:val="0"/>
          <w:numId w:val="14"/>
        </w:numPr>
        <w:rPr>
          <w:rFonts w:ascii="Comic Sans MS" w:hAnsi="Comic Sans MS"/>
          <w:b/>
          <w:sz w:val="24"/>
          <w:lang w:val="es-AR"/>
        </w:rPr>
      </w:pPr>
      <w:r>
        <w:rPr>
          <w:rFonts w:ascii="Comic Sans MS" w:hAnsi="Comic Sans MS"/>
          <w:b/>
          <w:sz w:val="24"/>
          <w:lang w:val="es-AR"/>
        </w:rPr>
        <w:t>¿Qué cosas te parece que deben hacer los padres o adultos responsables para cuidar de su hijo</w:t>
      </w:r>
      <w:r w:rsidR="00865FB0">
        <w:rPr>
          <w:rFonts w:ascii="Comic Sans MS" w:hAnsi="Comic Sans MS"/>
          <w:b/>
          <w:sz w:val="24"/>
          <w:lang w:val="es-AR"/>
        </w:rPr>
        <w:t xml:space="preserve"> o hija</w:t>
      </w:r>
      <w:r>
        <w:rPr>
          <w:rFonts w:ascii="Comic Sans MS" w:hAnsi="Comic Sans MS"/>
          <w:b/>
          <w:sz w:val="24"/>
          <w:lang w:val="es-AR"/>
        </w:rPr>
        <w:t>?</w:t>
      </w:r>
    </w:p>
    <w:p w:rsidR="003462A6" w:rsidRDefault="00F11BAB" w:rsidP="003462A6">
      <w:pPr>
        <w:pStyle w:val="Prrafodelista"/>
        <w:numPr>
          <w:ilvl w:val="0"/>
          <w:numId w:val="14"/>
        </w:numPr>
        <w:rPr>
          <w:rFonts w:ascii="Comic Sans MS" w:hAnsi="Comic Sans MS"/>
          <w:b/>
          <w:sz w:val="24"/>
          <w:lang w:val="es-AR"/>
        </w:rPr>
      </w:pPr>
      <w:r>
        <w:rPr>
          <w:rFonts w:ascii="Comic Sans MS" w:hAnsi="Comic Sans MS"/>
          <w:b/>
          <w:sz w:val="24"/>
          <w:lang w:val="es-AR"/>
        </w:rPr>
        <w:t>¿Qué consejos le darías a tus amigos para que no caigan en estas trampas?</w:t>
      </w:r>
    </w:p>
    <w:p w:rsidR="006E1F13" w:rsidRDefault="006E1F13" w:rsidP="006E1F13">
      <w:pPr>
        <w:pStyle w:val="Prrafodelista"/>
        <w:rPr>
          <w:rFonts w:ascii="Comic Sans MS" w:hAnsi="Comic Sans MS"/>
          <w:b/>
          <w:sz w:val="24"/>
          <w:lang w:val="es-AR"/>
        </w:rPr>
      </w:pPr>
    </w:p>
    <w:p w:rsidR="003D7EBD" w:rsidRPr="003D7EBD" w:rsidRDefault="003D7EBD" w:rsidP="006E1F13">
      <w:pPr>
        <w:pStyle w:val="Prrafodelista"/>
        <w:numPr>
          <w:ilvl w:val="0"/>
          <w:numId w:val="4"/>
        </w:numPr>
        <w:rPr>
          <w:rFonts w:ascii="Comic Sans MS" w:hAnsi="Comic Sans MS"/>
          <w:b/>
          <w:sz w:val="24"/>
          <w:lang w:val="es-AR"/>
        </w:rPr>
      </w:pPr>
      <w:r w:rsidRPr="003D7EBD">
        <w:rPr>
          <w:rFonts w:ascii="Comic Sans MS" w:hAnsi="Comic Sans MS"/>
          <w:b/>
          <w:sz w:val="24"/>
          <w:lang w:val="es-AR"/>
        </w:rPr>
        <w:t>¿Te parece que el grooming es un peligro real para vos en las redes sociales?</w:t>
      </w:r>
    </w:p>
    <w:p w:rsidR="003D7EBD" w:rsidRDefault="003D7EBD" w:rsidP="003D7EBD">
      <w:pPr>
        <w:pStyle w:val="Prrafodelista"/>
        <w:ind w:left="405"/>
        <w:rPr>
          <w:rFonts w:ascii="Comic Sans MS" w:hAnsi="Comic Sans MS"/>
          <w:lang w:val="es-AR"/>
        </w:rPr>
      </w:pPr>
    </w:p>
    <w:p w:rsidR="00A51BF3" w:rsidRDefault="00A51BF3" w:rsidP="003D7EBD">
      <w:pPr>
        <w:pStyle w:val="Prrafodelista"/>
        <w:ind w:left="405"/>
        <w:rPr>
          <w:rFonts w:ascii="Comic Sans MS" w:hAnsi="Comic Sans MS"/>
          <w:lang w:val="es-AR"/>
        </w:rPr>
      </w:pPr>
    </w:p>
    <w:p w:rsidR="00A51BF3" w:rsidRDefault="00A51BF3" w:rsidP="003D7EBD">
      <w:pPr>
        <w:pStyle w:val="Prrafodelista"/>
        <w:ind w:left="405"/>
        <w:rPr>
          <w:rFonts w:ascii="Comic Sans MS" w:hAnsi="Comic Sans MS"/>
          <w:lang w:val="es-AR"/>
        </w:rPr>
      </w:pPr>
    </w:p>
    <w:p w:rsidR="00A51BF3" w:rsidRDefault="00A51BF3" w:rsidP="003D7EBD">
      <w:pPr>
        <w:pStyle w:val="Prrafodelista"/>
        <w:ind w:left="405"/>
        <w:rPr>
          <w:rFonts w:ascii="Comic Sans MS" w:hAnsi="Comic Sans MS"/>
          <w:lang w:val="es-AR"/>
        </w:rPr>
      </w:pPr>
    </w:p>
    <w:p w:rsidR="00A51BF3" w:rsidRPr="003D7EBD" w:rsidRDefault="00A51BF3" w:rsidP="003D7EBD">
      <w:pPr>
        <w:pStyle w:val="Prrafodelista"/>
        <w:ind w:left="405"/>
        <w:rPr>
          <w:rFonts w:ascii="Comic Sans MS" w:hAnsi="Comic Sans MS"/>
          <w:lang w:val="es-AR"/>
        </w:rPr>
      </w:pPr>
      <w:r>
        <w:rPr>
          <w:rFonts w:ascii="Lucida Handwriting" w:hAnsi="Lucida Handwriting"/>
          <w:b/>
          <w:noProof/>
          <w:sz w:val="32"/>
          <w:lang w:val="es-ES" w:eastAsia="es-ES"/>
        </w:rPr>
        <mc:AlternateContent>
          <mc:Choice Requires="wps">
            <w:drawing>
              <wp:anchor distT="0" distB="0" distL="114300" distR="114300" simplePos="0" relativeHeight="251672576" behindDoc="0" locked="0" layoutInCell="1" allowOverlap="1" wp14:anchorId="4732EA00" wp14:editId="0747DFD0">
                <wp:simplePos x="0" y="0"/>
                <wp:positionH relativeFrom="margin">
                  <wp:posOffset>662593</wp:posOffset>
                </wp:positionH>
                <wp:positionV relativeFrom="paragraph">
                  <wp:posOffset>17935</wp:posOffset>
                </wp:positionV>
                <wp:extent cx="5667555" cy="2139351"/>
                <wp:effectExtent l="0" t="0" r="28575" b="13335"/>
                <wp:wrapNone/>
                <wp:docPr id="4" name="Cuadro de texto 4"/>
                <wp:cNvGraphicFramePr/>
                <a:graphic xmlns:a="http://schemas.openxmlformats.org/drawingml/2006/main">
                  <a:graphicData uri="http://schemas.microsoft.com/office/word/2010/wordprocessingShape">
                    <wps:wsp>
                      <wps:cNvSpPr txBox="1"/>
                      <wps:spPr>
                        <a:xfrm>
                          <a:off x="0" y="0"/>
                          <a:ext cx="5667555" cy="2139351"/>
                        </a:xfrm>
                        <a:prstGeom prst="rect">
                          <a:avLst/>
                        </a:prstGeom>
                        <a:blipFill>
                          <a:blip r:embed="rId17"/>
                          <a:tile tx="0" ty="0" sx="100000" sy="100000" flip="none" algn="tl"/>
                        </a:blipFill>
                        <a:ln w="6350">
                          <a:solidFill>
                            <a:prstClr val="black"/>
                          </a:solidFill>
                        </a:ln>
                        <a:effectLst>
                          <a:softEdge rad="31750"/>
                        </a:effectLst>
                      </wps:spPr>
                      <wps:txbx>
                        <w:txbxContent>
                          <w:p w:rsidR="00A51BF3" w:rsidRPr="00A51BF3" w:rsidRDefault="00A51BF3" w:rsidP="00A51BF3">
                            <w:pPr>
                              <w:rPr>
                                <w:rFonts w:ascii="Showcard Gothic" w:hAnsi="Showcard Gothic"/>
                                <w:color w:val="ED7D31" w:themeColor="accent2"/>
                                <w:sz w:val="32"/>
                                <w:lang w:val="es-AR"/>
                              </w:rPr>
                            </w:pPr>
                            <w:r w:rsidRPr="00A51BF3">
                              <w:rPr>
                                <w:rFonts w:ascii="Showcard Gothic" w:hAnsi="Showcard Gothic"/>
                                <w:color w:val="ED7D31" w:themeColor="accent2"/>
                                <w:sz w:val="32"/>
                                <w:lang w:val="es-AR"/>
                              </w:rPr>
                              <w:t xml:space="preserve">                                                 TRABAJO INDIVIDUAL</w:t>
                            </w:r>
                          </w:p>
                          <w:p w:rsidR="00A51BF3" w:rsidRPr="00A51BF3" w:rsidRDefault="00A51BF3" w:rsidP="00A51BF3">
                            <w:pPr>
                              <w:rPr>
                                <w:lang w:val="es-AR"/>
                              </w:rPr>
                            </w:pPr>
                            <w:r w:rsidRPr="00A51BF3">
                              <w:rPr>
                                <w:rFonts w:ascii="Showcard Gothic" w:hAnsi="Showcard Gothic"/>
                                <w:u w:val="single"/>
                                <w:lang w:val="es-AR"/>
                              </w:rPr>
                              <w:t>FECHA DE ENTREGA:</w:t>
                            </w:r>
                            <w:r w:rsidRPr="00A51BF3">
                              <w:rPr>
                                <w:lang w:val="es-AR"/>
                              </w:rPr>
                              <w:t xml:space="preserve"> </w:t>
                            </w:r>
                            <w:r w:rsidRPr="00A51BF3">
                              <w:rPr>
                                <w:rFonts w:ascii="Comic Sans MS" w:hAnsi="Comic Sans MS"/>
                                <w:lang w:val="es-AR"/>
                              </w:rPr>
                              <w:t>22 DE ABRIL</w:t>
                            </w:r>
                          </w:p>
                          <w:p w:rsidR="00A51BF3" w:rsidRPr="00A51BF3" w:rsidRDefault="00A51BF3" w:rsidP="00A51BF3">
                            <w:pPr>
                              <w:rPr>
                                <w:lang w:val="es-AR"/>
                              </w:rPr>
                            </w:pPr>
                            <w:r w:rsidRPr="00A51BF3">
                              <w:rPr>
                                <w:rFonts w:ascii="Showcard Gothic" w:hAnsi="Showcard Gothic"/>
                                <w:u w:val="single"/>
                                <w:lang w:val="es-AR"/>
                              </w:rPr>
                              <w:t>FORMATO DE ENTREGA</w:t>
                            </w:r>
                            <w:r w:rsidRPr="00A51BF3">
                              <w:rPr>
                                <w:lang w:val="es-AR"/>
                              </w:rPr>
                              <w:t xml:space="preserve">: </w:t>
                            </w:r>
                            <w:r w:rsidRPr="00A51BF3">
                              <w:rPr>
                                <w:rFonts w:ascii="Comic Sans MS" w:hAnsi="Comic Sans MS"/>
                                <w:lang w:val="es-AR"/>
                              </w:rPr>
                              <w:t>Solo se aceptarán formatos WORD</w:t>
                            </w:r>
                          </w:p>
                          <w:p w:rsidR="00A51BF3" w:rsidRPr="00E34217" w:rsidRDefault="00A51BF3" w:rsidP="00A51BF3">
                            <w:pPr>
                              <w:spacing w:after="0" w:line="240" w:lineRule="auto"/>
                              <w:rPr>
                                <w:rFonts w:ascii="Showcard Gothic" w:hAnsi="Showcard Gothic"/>
                                <w:sz w:val="20"/>
                                <w:szCs w:val="20"/>
                                <w:u w:val="single"/>
                              </w:rPr>
                            </w:pPr>
                            <w:r w:rsidRPr="00E34217">
                              <w:rPr>
                                <w:rFonts w:ascii="Showcard Gothic" w:hAnsi="Showcard Gothic"/>
                                <w:sz w:val="20"/>
                                <w:szCs w:val="20"/>
                                <w:u w:val="single"/>
                              </w:rPr>
                              <w:t>Criterios de evaluación:</w:t>
                            </w:r>
                          </w:p>
                          <w:p w:rsidR="00A51BF3" w:rsidRPr="00A51BF3" w:rsidRDefault="00A51BF3" w:rsidP="00A51BF3">
                            <w:pPr>
                              <w:pStyle w:val="Prrafodelista"/>
                              <w:numPr>
                                <w:ilvl w:val="0"/>
                                <w:numId w:val="15"/>
                              </w:numPr>
                              <w:tabs>
                                <w:tab w:val="left" w:pos="567"/>
                              </w:tabs>
                              <w:spacing w:after="0" w:line="240" w:lineRule="auto"/>
                              <w:rPr>
                                <w:rFonts w:ascii="Comic Sans MS" w:hAnsi="Comic Sans MS"/>
                                <w:sz w:val="20"/>
                                <w:szCs w:val="20"/>
                                <w:lang w:val="es-AR"/>
                              </w:rPr>
                            </w:pPr>
                            <w:r w:rsidRPr="00A51BF3">
                              <w:rPr>
                                <w:rFonts w:ascii="Comic Sans MS" w:hAnsi="Comic Sans MS"/>
                                <w:sz w:val="20"/>
                                <w:szCs w:val="20"/>
                                <w:lang w:val="es-AR"/>
                              </w:rPr>
                              <w:t>Se tendrá en cuenta el desarrollo y l</w:t>
                            </w:r>
                            <w:r w:rsidR="00807BE3">
                              <w:rPr>
                                <w:rFonts w:ascii="Comic Sans MS" w:hAnsi="Comic Sans MS"/>
                                <w:sz w:val="20"/>
                                <w:szCs w:val="20"/>
                                <w:lang w:val="es-AR"/>
                              </w:rPr>
                              <w:t>a profundidad de las respuestas así como el uso de palabras propias para demostrar la comprensión del texto.</w:t>
                            </w:r>
                          </w:p>
                          <w:p w:rsidR="00A51BF3" w:rsidRPr="00A51BF3" w:rsidRDefault="00A51BF3" w:rsidP="00A51BF3">
                            <w:pPr>
                              <w:pStyle w:val="Prrafodelista"/>
                              <w:numPr>
                                <w:ilvl w:val="0"/>
                                <w:numId w:val="15"/>
                              </w:numPr>
                              <w:tabs>
                                <w:tab w:val="left" w:pos="567"/>
                              </w:tabs>
                              <w:spacing w:after="0" w:line="240" w:lineRule="auto"/>
                              <w:rPr>
                                <w:rFonts w:ascii="Comic Sans MS" w:hAnsi="Comic Sans MS"/>
                                <w:sz w:val="20"/>
                                <w:szCs w:val="20"/>
                                <w:lang w:val="es-AR"/>
                              </w:rPr>
                            </w:pPr>
                            <w:r w:rsidRPr="00A51BF3">
                              <w:rPr>
                                <w:rFonts w:ascii="Comic Sans MS" w:hAnsi="Comic Sans MS"/>
                                <w:sz w:val="20"/>
                                <w:szCs w:val="20"/>
                                <w:lang w:val="es-AR"/>
                              </w:rPr>
                              <w:t>Se tendrá en cuenta la participación en el aula virtual.</w:t>
                            </w:r>
                          </w:p>
                          <w:p w:rsidR="00A51BF3" w:rsidRPr="00E34217" w:rsidRDefault="00A51BF3" w:rsidP="006E2C26">
                            <w:pPr>
                              <w:pStyle w:val="Prrafodelista"/>
                              <w:numPr>
                                <w:ilvl w:val="0"/>
                                <w:numId w:val="15"/>
                              </w:numPr>
                              <w:spacing w:after="0" w:line="240" w:lineRule="auto"/>
                              <w:ind w:left="360"/>
                              <w:rPr>
                                <w:rFonts w:ascii="Comic Sans MS" w:hAnsi="Comic Sans MS"/>
                                <w:sz w:val="20"/>
                                <w:szCs w:val="20"/>
                              </w:rPr>
                            </w:pPr>
                            <w:r w:rsidRPr="00807BE3">
                              <w:rPr>
                                <w:rFonts w:ascii="Comic Sans MS" w:hAnsi="Comic Sans MS"/>
                                <w:sz w:val="20"/>
                                <w:szCs w:val="20"/>
                              </w:rPr>
                              <w:t>Mantener el orden del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32EA00" id="Cuadro de texto 4" o:spid="_x0000_s1029" type="#_x0000_t202" style="position:absolute;left:0;text-align:left;margin-left:52.15pt;margin-top:1.4pt;width:446.25pt;height:168.4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" strokeweight=".5pt">
                <v:fill r:id="rId21" o:title="" recolor="t" rotate="t" type="tile"/>
                <v:textbox>
                  <w:txbxContent>
                    <w:p w:rsidR="00A51BF3" w:rsidRPr="00A51BF3" w:rsidRDefault="00A51BF3" w:rsidP="00A51BF3">
                      <w:pPr>
                        <w:rPr>
                          <w:rFonts w:ascii="Showcard Gothic" w:hAnsi="Showcard Gothic"/>
                          <w:color w:val="ED7D31" w:themeColor="accent2"/>
                          <w:sz w:val="32"/>
                          <w:lang w:val="es-AR"/>
                        </w:rPr>
                      </w:pPr>
                      <w:bookmarkStart w:id="1" w:name="_GoBack"/>
                      <w:r w:rsidRPr="00A51BF3">
                        <w:rPr>
                          <w:rFonts w:ascii="Showcard Gothic" w:hAnsi="Showcard Gothic"/>
                          <w:color w:val="ED7D31" w:themeColor="accent2"/>
                          <w:sz w:val="32"/>
                          <w:lang w:val="es-AR"/>
                        </w:rPr>
                        <w:t xml:space="preserve">                                                 TRABAJO INDIVIDUAL</w:t>
                      </w:r>
                    </w:p>
                    <w:p w:rsidR="00A51BF3" w:rsidRPr="00A51BF3" w:rsidRDefault="00A51BF3" w:rsidP="00A51BF3">
                      <w:pPr>
                        <w:rPr>
                          <w:lang w:val="es-AR"/>
                        </w:rPr>
                      </w:pPr>
                      <w:r w:rsidRPr="00A51BF3">
                        <w:rPr>
                          <w:rFonts w:ascii="Showcard Gothic" w:hAnsi="Showcard Gothic"/>
                          <w:u w:val="single"/>
                          <w:lang w:val="es-AR"/>
                        </w:rPr>
                        <w:t>FECHA DE ENTREGA:</w:t>
                      </w:r>
                      <w:r w:rsidRPr="00A51BF3">
                        <w:rPr>
                          <w:lang w:val="es-AR"/>
                        </w:rPr>
                        <w:t xml:space="preserve"> </w:t>
                      </w:r>
                      <w:r w:rsidRPr="00A51BF3">
                        <w:rPr>
                          <w:rFonts w:ascii="Comic Sans MS" w:hAnsi="Comic Sans MS"/>
                          <w:lang w:val="es-AR"/>
                        </w:rPr>
                        <w:t>22 DE ABRIL</w:t>
                      </w:r>
                    </w:p>
                    <w:p w:rsidR="00A51BF3" w:rsidRPr="00A51BF3" w:rsidRDefault="00A51BF3" w:rsidP="00A51BF3">
                      <w:pPr>
                        <w:rPr>
                          <w:lang w:val="es-AR"/>
                        </w:rPr>
                      </w:pPr>
                      <w:r w:rsidRPr="00A51BF3">
                        <w:rPr>
                          <w:rFonts w:ascii="Showcard Gothic" w:hAnsi="Showcard Gothic"/>
                          <w:u w:val="single"/>
                          <w:lang w:val="es-AR"/>
                        </w:rPr>
                        <w:t>FORMATO DE ENTREGA</w:t>
                      </w:r>
                      <w:r w:rsidRPr="00A51BF3">
                        <w:rPr>
                          <w:lang w:val="es-AR"/>
                        </w:rPr>
                        <w:t xml:space="preserve">: </w:t>
                      </w:r>
                      <w:r w:rsidRPr="00A51BF3">
                        <w:rPr>
                          <w:rFonts w:ascii="Comic Sans MS" w:hAnsi="Comic Sans MS"/>
                          <w:lang w:val="es-AR"/>
                        </w:rPr>
                        <w:t>Solo se aceptarán formatos WORD</w:t>
                      </w:r>
                    </w:p>
                    <w:p w:rsidR="00A51BF3" w:rsidRPr="00E34217" w:rsidRDefault="00A51BF3" w:rsidP="00A51BF3">
                      <w:pPr>
                        <w:spacing w:after="0" w:line="240" w:lineRule="auto"/>
                        <w:rPr>
                          <w:rFonts w:ascii="Showcard Gothic" w:hAnsi="Showcard Gothic"/>
                          <w:sz w:val="20"/>
                          <w:szCs w:val="20"/>
                          <w:u w:val="single"/>
                        </w:rPr>
                      </w:pPr>
                      <w:proofErr w:type="spellStart"/>
                      <w:r w:rsidRPr="00E34217">
                        <w:rPr>
                          <w:rFonts w:ascii="Showcard Gothic" w:hAnsi="Showcard Gothic"/>
                          <w:sz w:val="20"/>
                          <w:szCs w:val="20"/>
                          <w:u w:val="single"/>
                        </w:rPr>
                        <w:t>Criterios</w:t>
                      </w:r>
                      <w:proofErr w:type="spellEnd"/>
                      <w:r w:rsidRPr="00E34217">
                        <w:rPr>
                          <w:rFonts w:ascii="Showcard Gothic" w:hAnsi="Showcard Gothic"/>
                          <w:sz w:val="20"/>
                          <w:szCs w:val="20"/>
                          <w:u w:val="single"/>
                        </w:rPr>
                        <w:t xml:space="preserve"> de </w:t>
                      </w:r>
                      <w:proofErr w:type="spellStart"/>
                      <w:r w:rsidRPr="00E34217">
                        <w:rPr>
                          <w:rFonts w:ascii="Showcard Gothic" w:hAnsi="Showcard Gothic"/>
                          <w:sz w:val="20"/>
                          <w:szCs w:val="20"/>
                          <w:u w:val="single"/>
                        </w:rPr>
                        <w:t>evaluación</w:t>
                      </w:r>
                      <w:proofErr w:type="spellEnd"/>
                      <w:r w:rsidRPr="00E34217">
                        <w:rPr>
                          <w:rFonts w:ascii="Showcard Gothic" w:hAnsi="Showcard Gothic"/>
                          <w:sz w:val="20"/>
                          <w:szCs w:val="20"/>
                          <w:u w:val="single"/>
                        </w:rPr>
                        <w:t>:</w:t>
                      </w:r>
                    </w:p>
                    <w:p w:rsidR="00A51BF3" w:rsidRPr="00A51BF3" w:rsidRDefault="00A51BF3" w:rsidP="00A51BF3">
                      <w:pPr>
                        <w:pStyle w:val="Prrafodelista"/>
                        <w:numPr>
                          <w:ilvl w:val="0"/>
                          <w:numId w:val="15"/>
                        </w:numPr>
                        <w:tabs>
                          <w:tab w:val="left" w:pos="567"/>
                        </w:tabs>
                        <w:spacing w:after="0" w:line="240" w:lineRule="auto"/>
                        <w:rPr>
                          <w:rFonts w:ascii="Comic Sans MS" w:hAnsi="Comic Sans MS"/>
                          <w:sz w:val="20"/>
                          <w:szCs w:val="20"/>
                          <w:lang w:val="es-AR"/>
                        </w:rPr>
                      </w:pPr>
                      <w:r w:rsidRPr="00A51BF3">
                        <w:rPr>
                          <w:rFonts w:ascii="Comic Sans MS" w:hAnsi="Comic Sans MS"/>
                          <w:sz w:val="20"/>
                          <w:szCs w:val="20"/>
                          <w:lang w:val="es-AR"/>
                        </w:rPr>
                        <w:t>Se tendrá en cuenta el desarrollo y l</w:t>
                      </w:r>
                      <w:r w:rsidR="00807BE3">
                        <w:rPr>
                          <w:rFonts w:ascii="Comic Sans MS" w:hAnsi="Comic Sans MS"/>
                          <w:sz w:val="20"/>
                          <w:szCs w:val="20"/>
                          <w:lang w:val="es-AR"/>
                        </w:rPr>
                        <w:t xml:space="preserve">a profundidad de las </w:t>
                      </w:r>
                      <w:proofErr w:type="gramStart"/>
                      <w:r w:rsidR="00807BE3">
                        <w:rPr>
                          <w:rFonts w:ascii="Comic Sans MS" w:hAnsi="Comic Sans MS"/>
                          <w:sz w:val="20"/>
                          <w:szCs w:val="20"/>
                          <w:lang w:val="es-AR"/>
                        </w:rPr>
                        <w:t>respuestas</w:t>
                      </w:r>
                      <w:proofErr w:type="gramEnd"/>
                      <w:r w:rsidR="00807BE3">
                        <w:rPr>
                          <w:rFonts w:ascii="Comic Sans MS" w:hAnsi="Comic Sans MS"/>
                          <w:sz w:val="20"/>
                          <w:szCs w:val="20"/>
                          <w:lang w:val="es-AR"/>
                        </w:rPr>
                        <w:t xml:space="preserve"> así como el uso de palabras propias para demostrar la comprensión del texto.</w:t>
                      </w:r>
                    </w:p>
                    <w:p w:rsidR="00A51BF3" w:rsidRPr="00A51BF3" w:rsidRDefault="00A51BF3" w:rsidP="00A51BF3">
                      <w:pPr>
                        <w:pStyle w:val="Prrafodelista"/>
                        <w:numPr>
                          <w:ilvl w:val="0"/>
                          <w:numId w:val="15"/>
                        </w:numPr>
                        <w:tabs>
                          <w:tab w:val="left" w:pos="567"/>
                        </w:tabs>
                        <w:spacing w:after="0" w:line="240" w:lineRule="auto"/>
                        <w:rPr>
                          <w:rFonts w:ascii="Comic Sans MS" w:hAnsi="Comic Sans MS"/>
                          <w:sz w:val="20"/>
                          <w:szCs w:val="20"/>
                          <w:lang w:val="es-AR"/>
                        </w:rPr>
                      </w:pPr>
                      <w:r w:rsidRPr="00A51BF3">
                        <w:rPr>
                          <w:rFonts w:ascii="Comic Sans MS" w:hAnsi="Comic Sans MS"/>
                          <w:sz w:val="20"/>
                          <w:szCs w:val="20"/>
                          <w:lang w:val="es-AR"/>
                        </w:rPr>
                        <w:t>Se tendrá en cuenta la participación en el aula virtual.</w:t>
                      </w:r>
                    </w:p>
                    <w:p w:rsidR="00A51BF3" w:rsidRPr="00E34217" w:rsidRDefault="00A51BF3" w:rsidP="006E2C26">
                      <w:pPr>
                        <w:pStyle w:val="Prrafodelista"/>
                        <w:numPr>
                          <w:ilvl w:val="0"/>
                          <w:numId w:val="15"/>
                        </w:numPr>
                        <w:spacing w:after="0" w:line="240" w:lineRule="auto"/>
                        <w:ind w:left="360"/>
                        <w:rPr>
                          <w:rFonts w:ascii="Comic Sans MS" w:hAnsi="Comic Sans MS"/>
                          <w:sz w:val="20"/>
                          <w:szCs w:val="20"/>
                        </w:rPr>
                      </w:pPr>
                      <w:proofErr w:type="spellStart"/>
                      <w:r w:rsidRPr="00807BE3">
                        <w:rPr>
                          <w:rFonts w:ascii="Comic Sans MS" w:hAnsi="Comic Sans MS"/>
                          <w:sz w:val="20"/>
                          <w:szCs w:val="20"/>
                        </w:rPr>
                        <w:t>Mantener</w:t>
                      </w:r>
                      <w:proofErr w:type="spellEnd"/>
                      <w:r w:rsidRPr="00807BE3">
                        <w:rPr>
                          <w:rFonts w:ascii="Comic Sans MS" w:hAnsi="Comic Sans MS"/>
                          <w:sz w:val="20"/>
                          <w:szCs w:val="20"/>
                        </w:rPr>
                        <w:t xml:space="preserve"> el </w:t>
                      </w:r>
                      <w:proofErr w:type="spellStart"/>
                      <w:r w:rsidRPr="00807BE3">
                        <w:rPr>
                          <w:rFonts w:ascii="Comic Sans MS" w:hAnsi="Comic Sans MS"/>
                          <w:sz w:val="20"/>
                          <w:szCs w:val="20"/>
                        </w:rPr>
                        <w:t>orden</w:t>
                      </w:r>
                      <w:proofErr w:type="spellEnd"/>
                      <w:r w:rsidRPr="00807BE3">
                        <w:rPr>
                          <w:rFonts w:ascii="Comic Sans MS" w:hAnsi="Comic Sans MS"/>
                          <w:sz w:val="20"/>
                          <w:szCs w:val="20"/>
                        </w:rPr>
                        <w:t xml:space="preserve"> del </w:t>
                      </w:r>
                      <w:proofErr w:type="spellStart"/>
                      <w:r w:rsidRPr="00807BE3">
                        <w:rPr>
                          <w:rFonts w:ascii="Comic Sans MS" w:hAnsi="Comic Sans MS"/>
                          <w:sz w:val="20"/>
                          <w:szCs w:val="20"/>
                        </w:rPr>
                        <w:t>trabajo</w:t>
                      </w:r>
                      <w:bookmarkEnd w:id="1"/>
                      <w:proofErr w:type="spellEnd"/>
                    </w:p>
                  </w:txbxContent>
                </v:textbox>
                <w10:wrap anchorx="margin"/>
              </v:shape>
            </w:pict>
          </mc:Fallback>
        </mc:AlternateContent>
      </w:r>
    </w:p>
    <w:p w:rsidR="003D7EBD" w:rsidRPr="003D7EBD" w:rsidRDefault="003D7EBD" w:rsidP="003462A6">
      <w:pPr>
        <w:pStyle w:val="Prrafodelista"/>
        <w:rPr>
          <w:rFonts w:ascii="Comic Sans MS" w:hAnsi="Comic Sans MS"/>
          <w:lang w:val="es-AR"/>
        </w:rPr>
      </w:pPr>
    </w:p>
    <w:sectPr w:rsidR="003D7EBD" w:rsidRPr="003D7EBD" w:rsidSect="006A0CFC">
      <w:pgSz w:w="12240" w:h="15840"/>
      <w:pgMar w:top="709" w:right="47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Gigi">
    <w:altName w:val="Gabriola"/>
    <w:charset w:val="00"/>
    <w:family w:val="decorative"/>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Jokerman">
    <w:altName w:val="Colonna MT"/>
    <w:charset w:val="00"/>
    <w:family w:val="decorativ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Showcard Gothic">
    <w:altName w:val="Braggadocio"/>
    <w:charset w:val="00"/>
    <w:family w:val="decorativ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erlin Sans FB">
    <w:altName w:val="Avenir Medium"/>
    <w:charset w:val="00"/>
    <w:family w:val="swiss"/>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841"/>
    <w:multiLevelType w:val="hybridMultilevel"/>
    <w:tmpl w:val="E6747E8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C653121"/>
    <w:multiLevelType w:val="hybridMultilevel"/>
    <w:tmpl w:val="AD4A69A8"/>
    <w:lvl w:ilvl="0" w:tplc="89063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17524"/>
    <w:multiLevelType w:val="hybridMultilevel"/>
    <w:tmpl w:val="3FA29864"/>
    <w:lvl w:ilvl="0" w:tplc="8A3A3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B55F1"/>
    <w:multiLevelType w:val="hybridMultilevel"/>
    <w:tmpl w:val="0E66A498"/>
    <w:lvl w:ilvl="0" w:tplc="43A69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22B9"/>
    <w:multiLevelType w:val="hybridMultilevel"/>
    <w:tmpl w:val="6D0A73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F689F"/>
    <w:multiLevelType w:val="hybridMultilevel"/>
    <w:tmpl w:val="19483ABC"/>
    <w:lvl w:ilvl="0" w:tplc="70D622F2">
      <w:start w:val="1"/>
      <w:numFmt w:val="lowerLetter"/>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0625B"/>
    <w:multiLevelType w:val="hybridMultilevel"/>
    <w:tmpl w:val="0BD07E12"/>
    <w:lvl w:ilvl="0" w:tplc="2F901E7E">
      <w:start w:val="1"/>
      <w:numFmt w:val="bullet"/>
      <w:lvlText w:val=""/>
      <w:lvlJc w:val="left"/>
      <w:pPr>
        <w:ind w:left="720" w:hanging="360"/>
      </w:pPr>
      <w:rPr>
        <w:rFonts w:ascii="Symbol" w:eastAsiaTheme="minorHAnsi" w:hAnsi="Symbol"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2CFE4924"/>
    <w:multiLevelType w:val="hybridMultilevel"/>
    <w:tmpl w:val="93CEE236"/>
    <w:lvl w:ilvl="0" w:tplc="27BCBE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B2C0F"/>
    <w:multiLevelType w:val="hybridMultilevel"/>
    <w:tmpl w:val="CB540CAE"/>
    <w:lvl w:ilvl="0" w:tplc="396C428E">
      <w:start w:val="7"/>
      <w:numFmt w:val="lowerLetter"/>
      <w:lvlText w:val="%1-"/>
      <w:lvlJc w:val="left"/>
      <w:pPr>
        <w:ind w:left="765" w:hanging="360"/>
      </w:pPr>
      <w:rPr>
        <w:rFonts w:cs="Arial" w:hint="default"/>
        <w:b/>
        <w:color w:val="00000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54E804F0"/>
    <w:multiLevelType w:val="hybridMultilevel"/>
    <w:tmpl w:val="F1E47FA8"/>
    <w:lvl w:ilvl="0" w:tplc="DFC65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93CC0"/>
    <w:multiLevelType w:val="hybridMultilevel"/>
    <w:tmpl w:val="3FB440EE"/>
    <w:lvl w:ilvl="0" w:tplc="1C58C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A56391"/>
    <w:multiLevelType w:val="hybridMultilevel"/>
    <w:tmpl w:val="E86647D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600F589F"/>
    <w:multiLevelType w:val="hybridMultilevel"/>
    <w:tmpl w:val="1938E05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6AE22964"/>
    <w:multiLevelType w:val="hybridMultilevel"/>
    <w:tmpl w:val="33D24866"/>
    <w:lvl w:ilvl="0" w:tplc="155240EC">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7AE32040"/>
    <w:multiLevelType w:val="hybridMultilevel"/>
    <w:tmpl w:val="3FA29864"/>
    <w:lvl w:ilvl="0" w:tplc="8A3A3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2"/>
  </w:num>
  <w:num w:numId="5">
    <w:abstractNumId w:val="1"/>
  </w:num>
  <w:num w:numId="6">
    <w:abstractNumId w:val="7"/>
  </w:num>
  <w:num w:numId="7">
    <w:abstractNumId w:val="13"/>
  </w:num>
  <w:num w:numId="8">
    <w:abstractNumId w:val="11"/>
  </w:num>
  <w:num w:numId="9">
    <w:abstractNumId w:val="12"/>
  </w:num>
  <w:num w:numId="10">
    <w:abstractNumId w:val="0"/>
  </w:num>
  <w:num w:numId="11">
    <w:abstractNumId w:val="5"/>
  </w:num>
  <w:num w:numId="12">
    <w:abstractNumId w:val="1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28"/>
    <w:rsid w:val="00013F28"/>
    <w:rsid w:val="00043E33"/>
    <w:rsid w:val="000B3CFF"/>
    <w:rsid w:val="001018FE"/>
    <w:rsid w:val="0016113D"/>
    <w:rsid w:val="002276C5"/>
    <w:rsid w:val="002E55AC"/>
    <w:rsid w:val="00322F18"/>
    <w:rsid w:val="00324A99"/>
    <w:rsid w:val="003462A6"/>
    <w:rsid w:val="003D7EBD"/>
    <w:rsid w:val="00493276"/>
    <w:rsid w:val="00497E9A"/>
    <w:rsid w:val="004A74B3"/>
    <w:rsid w:val="004D0DAB"/>
    <w:rsid w:val="0053153A"/>
    <w:rsid w:val="00550E10"/>
    <w:rsid w:val="005617AA"/>
    <w:rsid w:val="005C6E44"/>
    <w:rsid w:val="005F3396"/>
    <w:rsid w:val="00602F3E"/>
    <w:rsid w:val="0061716D"/>
    <w:rsid w:val="00643DC3"/>
    <w:rsid w:val="00646B35"/>
    <w:rsid w:val="006A0CFC"/>
    <w:rsid w:val="006B4DEF"/>
    <w:rsid w:val="006E1F13"/>
    <w:rsid w:val="006F3B54"/>
    <w:rsid w:val="0070041E"/>
    <w:rsid w:val="007205FF"/>
    <w:rsid w:val="0072506E"/>
    <w:rsid w:val="00740427"/>
    <w:rsid w:val="00765AA0"/>
    <w:rsid w:val="00797554"/>
    <w:rsid w:val="00807BE3"/>
    <w:rsid w:val="00865FB0"/>
    <w:rsid w:val="008823E8"/>
    <w:rsid w:val="0091338C"/>
    <w:rsid w:val="0092149B"/>
    <w:rsid w:val="00A161D8"/>
    <w:rsid w:val="00A51BF3"/>
    <w:rsid w:val="00B47C07"/>
    <w:rsid w:val="00BB1D7B"/>
    <w:rsid w:val="00C80365"/>
    <w:rsid w:val="00D1543C"/>
    <w:rsid w:val="00D753EF"/>
    <w:rsid w:val="00E36B0D"/>
    <w:rsid w:val="00F01280"/>
    <w:rsid w:val="00F11BAB"/>
    <w:rsid w:val="00F62817"/>
    <w:rsid w:val="00F75FCF"/>
    <w:rsid w:val="00F93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paragraph" w:styleId="Ttulo1">
    <w:name w:val="heading 1"/>
    <w:basedOn w:val="Normal"/>
    <w:next w:val="Normal"/>
    <w:link w:val="Ttulo1Car"/>
    <w:uiPriority w:val="9"/>
    <w:qFormat/>
    <w:rsid w:val="002E5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A0CFC"/>
    <w:pPr>
      <w:ind w:left="720"/>
      <w:contextualSpacing/>
    </w:pPr>
  </w:style>
  <w:style w:type="character" w:styleId="Hipervnculo">
    <w:name w:val="Hyperlink"/>
    <w:basedOn w:val="Fuentedeprrafopredeter"/>
    <w:uiPriority w:val="99"/>
    <w:semiHidden/>
    <w:unhideWhenUsed/>
    <w:rsid w:val="006B4DEF"/>
    <w:rPr>
      <w:color w:val="0000FF"/>
      <w:u w:val="single"/>
    </w:rPr>
  </w:style>
  <w:style w:type="character" w:customStyle="1" w:styleId="Ttulo1Car">
    <w:name w:val="Título 1 Car"/>
    <w:basedOn w:val="Fuentedeprrafopredeter"/>
    <w:link w:val="Ttulo1"/>
    <w:uiPriority w:val="9"/>
    <w:rsid w:val="002E55AC"/>
    <w:rPr>
      <w:rFonts w:asciiTheme="majorHAnsi" w:eastAsiaTheme="majorEastAsia" w:hAnsiTheme="majorHAnsi" w:cstheme="majorBidi"/>
      <w:color w:val="2E74B5" w:themeColor="accent1" w:themeShade="BF"/>
      <w:sz w:val="32"/>
      <w:szCs w:val="32"/>
    </w:rPr>
  </w:style>
  <w:style w:type="character" w:customStyle="1" w:styleId="subheadline">
    <w:name w:val="subheadline"/>
    <w:basedOn w:val="Fuentedeprrafopredeter"/>
    <w:rsid w:val="002E55AC"/>
  </w:style>
  <w:style w:type="character" w:customStyle="1" w:styleId="byline-date">
    <w:name w:val="byline-date"/>
    <w:basedOn w:val="Fuentedeprrafopredeter"/>
    <w:rsid w:val="002E55AC"/>
  </w:style>
  <w:style w:type="character" w:customStyle="1" w:styleId="credit">
    <w:name w:val="credit"/>
    <w:basedOn w:val="Fuentedeprrafopredeter"/>
    <w:rsid w:val="002E55AC"/>
  </w:style>
  <w:style w:type="paragraph" w:customStyle="1" w:styleId="element">
    <w:name w:val="element"/>
    <w:basedOn w:val="Normal"/>
    <w:rsid w:val="002E5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2E55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paragraph" w:styleId="Ttulo1">
    <w:name w:val="heading 1"/>
    <w:basedOn w:val="Normal"/>
    <w:next w:val="Normal"/>
    <w:link w:val="Ttulo1Car"/>
    <w:uiPriority w:val="9"/>
    <w:qFormat/>
    <w:rsid w:val="002E5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A0CFC"/>
    <w:pPr>
      <w:ind w:left="720"/>
      <w:contextualSpacing/>
    </w:pPr>
  </w:style>
  <w:style w:type="character" w:styleId="Hipervnculo">
    <w:name w:val="Hyperlink"/>
    <w:basedOn w:val="Fuentedeprrafopredeter"/>
    <w:uiPriority w:val="99"/>
    <w:semiHidden/>
    <w:unhideWhenUsed/>
    <w:rsid w:val="006B4DEF"/>
    <w:rPr>
      <w:color w:val="0000FF"/>
      <w:u w:val="single"/>
    </w:rPr>
  </w:style>
  <w:style w:type="character" w:customStyle="1" w:styleId="Ttulo1Car">
    <w:name w:val="Título 1 Car"/>
    <w:basedOn w:val="Fuentedeprrafopredeter"/>
    <w:link w:val="Ttulo1"/>
    <w:uiPriority w:val="9"/>
    <w:rsid w:val="002E55AC"/>
    <w:rPr>
      <w:rFonts w:asciiTheme="majorHAnsi" w:eastAsiaTheme="majorEastAsia" w:hAnsiTheme="majorHAnsi" w:cstheme="majorBidi"/>
      <w:color w:val="2E74B5" w:themeColor="accent1" w:themeShade="BF"/>
      <w:sz w:val="32"/>
      <w:szCs w:val="32"/>
    </w:rPr>
  </w:style>
  <w:style w:type="character" w:customStyle="1" w:styleId="subheadline">
    <w:name w:val="subheadline"/>
    <w:basedOn w:val="Fuentedeprrafopredeter"/>
    <w:rsid w:val="002E55AC"/>
  </w:style>
  <w:style w:type="character" w:customStyle="1" w:styleId="byline-date">
    <w:name w:val="byline-date"/>
    <w:basedOn w:val="Fuentedeprrafopredeter"/>
    <w:rsid w:val="002E55AC"/>
  </w:style>
  <w:style w:type="character" w:customStyle="1" w:styleId="credit">
    <w:name w:val="credit"/>
    <w:basedOn w:val="Fuentedeprrafopredeter"/>
    <w:rsid w:val="002E55AC"/>
  </w:style>
  <w:style w:type="paragraph" w:customStyle="1" w:styleId="element">
    <w:name w:val="element"/>
    <w:basedOn w:val="Normal"/>
    <w:rsid w:val="002E5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2E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1" Type="http://schemas.openxmlformats.org/officeDocument/2006/relationships/image" Target="media/image11.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yperlink" Target="https://www.infobae.com/tendencias/2019/11/11/que-es-el-grooming-como-reconocerlo-y-que-pasos-hay-que-tomar-para-denunciarlo/" TargetMode="External"/><Relationship Id="rId16" Type="http://schemas.openxmlformats.org/officeDocument/2006/relationships/image" Target="media/image9.png"/><Relationship Id="rId17"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time_continue=27&amp;v=pAohWiuNPYo&amp;feature=emb_logo" TargetMode="External"/><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2252</Words>
  <Characters>12389</Characters>
  <Application>Microsoft Macintosh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zarate</dc:creator>
  <cp:keywords/>
  <dc:description/>
  <cp:lastModifiedBy>María Pía Onorio Rizzo</cp:lastModifiedBy>
  <cp:revision>2</cp:revision>
  <dcterms:created xsi:type="dcterms:W3CDTF">2020-04-06T14:32:00Z</dcterms:created>
  <dcterms:modified xsi:type="dcterms:W3CDTF">2020-04-06T14:32:00Z</dcterms:modified>
</cp:coreProperties>
</file>