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C24" w:rsidRDefault="00C06C24" w:rsidP="00C06C2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sz w:val="24"/>
          <w:szCs w:val="24"/>
          <w:lang w:val="es-ES" w:eastAsia="es-AR"/>
        </w:rPr>
      </w:pPr>
      <w:bookmarkStart w:id="0" w:name="_GoBack"/>
      <w:bookmarkEnd w:id="0"/>
      <w:r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val="es-ES" w:eastAsia="es-AR"/>
        </w:rPr>
        <w:t xml:space="preserve">ESPACIO CURRICULAR: </w:t>
      </w:r>
      <w:r>
        <w:rPr>
          <w:rFonts w:asciiTheme="minorHAnsi" w:eastAsia="Times New Roman" w:hAnsiTheme="minorHAnsi" w:cs="Arial"/>
          <w:bCs/>
          <w:color w:val="000000"/>
          <w:sz w:val="24"/>
          <w:szCs w:val="24"/>
          <w:lang w:val="es-ES" w:eastAsia="es-AR"/>
        </w:rPr>
        <w:t xml:space="preserve"> Filosofía</w:t>
      </w:r>
    </w:p>
    <w:p w:rsidR="00C06C24" w:rsidRDefault="00C06C24" w:rsidP="00C06C2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sz w:val="24"/>
          <w:szCs w:val="24"/>
          <w:lang w:val="es-ES" w:eastAsia="es-AR"/>
        </w:rPr>
      </w:pPr>
      <w:r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val="es-ES" w:eastAsia="es-AR"/>
        </w:rPr>
        <w:t xml:space="preserve">CURSO: </w:t>
      </w:r>
      <w:r>
        <w:rPr>
          <w:rFonts w:asciiTheme="minorHAnsi" w:eastAsia="Times New Roman" w:hAnsiTheme="minorHAnsi" w:cs="Arial"/>
          <w:bCs/>
          <w:color w:val="000000"/>
          <w:sz w:val="24"/>
          <w:szCs w:val="24"/>
          <w:lang w:val="es-ES" w:eastAsia="es-AR"/>
        </w:rPr>
        <w:t>6to. ECONOMÍA</w:t>
      </w:r>
    </w:p>
    <w:p w:rsidR="00F47240" w:rsidRPr="00F47240" w:rsidRDefault="00F47240" w:rsidP="00C06C2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val="es-ES" w:eastAsia="es-AR"/>
        </w:rPr>
      </w:pPr>
      <w:r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val="es-ES" w:eastAsia="es-AR"/>
        </w:rPr>
        <w:t>FECHA DE ENTREGA</w:t>
      </w:r>
      <w:r w:rsidRPr="00F47240">
        <w:rPr>
          <w:rFonts w:asciiTheme="minorHAnsi" w:eastAsia="Times New Roman" w:hAnsiTheme="minorHAnsi" w:cs="Arial"/>
          <w:bCs/>
          <w:color w:val="000000"/>
          <w:sz w:val="24"/>
          <w:szCs w:val="24"/>
          <w:lang w:val="es-ES" w:eastAsia="es-AR"/>
        </w:rPr>
        <w:t>: 20/03</w:t>
      </w:r>
    </w:p>
    <w:p w:rsidR="00C06C24" w:rsidRDefault="00C06C24" w:rsidP="00C06C2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sz w:val="24"/>
          <w:szCs w:val="24"/>
          <w:lang w:val="es-ES" w:eastAsia="es-AR"/>
        </w:rPr>
      </w:pPr>
    </w:p>
    <w:p w:rsidR="00C06C24" w:rsidRDefault="00C06C24" w:rsidP="00C06C2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val="es-ES" w:eastAsia="es-AR"/>
        </w:rPr>
      </w:pPr>
      <w:r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val="es-ES" w:eastAsia="es-AR"/>
        </w:rPr>
        <w:t>APELLIDO Y NOMBRE DEL ALUMNO:</w:t>
      </w:r>
    </w:p>
    <w:p w:rsidR="00C06C24" w:rsidRPr="00C06C24" w:rsidRDefault="00C06C24" w:rsidP="00C06C2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val="es-ES" w:eastAsia="es-AR"/>
        </w:rPr>
      </w:pPr>
      <w:r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val="es-ES" w:eastAsia="es-AR"/>
        </w:rPr>
        <w:t>FECHA:</w:t>
      </w:r>
    </w:p>
    <w:p w:rsidR="00C06C24" w:rsidRPr="00C06C24" w:rsidRDefault="00C06C24" w:rsidP="00C06C2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sz w:val="24"/>
          <w:szCs w:val="24"/>
          <w:lang w:val="es-ES" w:eastAsia="es-AR"/>
        </w:rPr>
      </w:pPr>
    </w:p>
    <w:p w:rsidR="00C06C24" w:rsidRPr="00C06C24" w:rsidRDefault="00C06C24" w:rsidP="00C06C2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u w:val="single"/>
          <w:lang w:eastAsia="es-AR"/>
        </w:rPr>
      </w:pPr>
      <w:r w:rsidRPr="00C06C24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u w:val="single"/>
          <w:lang w:val="es-ES" w:eastAsia="es-AR"/>
        </w:rPr>
        <w:t>Cuando Fallan las Apariencias</w:t>
      </w:r>
    </w:p>
    <w:p w:rsidR="00C06C24" w:rsidRPr="00541A3E" w:rsidRDefault="00C06C24" w:rsidP="00C06C2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es-AR"/>
        </w:rPr>
      </w:pPr>
    </w:p>
    <w:p w:rsidR="00C06C24" w:rsidRPr="00541A3E" w:rsidRDefault="00C06C24" w:rsidP="00C06C2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es-AR"/>
        </w:rPr>
      </w:pPr>
      <w:r w:rsidRPr="00541A3E">
        <w:rPr>
          <w:rFonts w:asciiTheme="minorHAnsi" w:eastAsia="Times New Roman" w:hAnsiTheme="minorHAnsi" w:cs="Arial"/>
          <w:color w:val="000000"/>
          <w:sz w:val="24"/>
          <w:szCs w:val="24"/>
          <w:lang w:val="es-ES" w:eastAsia="es-AR"/>
        </w:rPr>
        <w:t xml:space="preserve">Camino por el campo. A lo lejos veo un molino. Me alegro, porque tengo sed. Apuro el paso en esa dirección. Pero no, no es un molino. Me río de </w:t>
      </w:r>
      <w:proofErr w:type="spellStart"/>
      <w:r w:rsidRPr="00541A3E">
        <w:rPr>
          <w:rFonts w:asciiTheme="minorHAnsi" w:eastAsia="Times New Roman" w:hAnsiTheme="minorHAnsi" w:cs="Arial"/>
          <w:color w:val="000000"/>
          <w:sz w:val="24"/>
          <w:szCs w:val="24"/>
          <w:lang w:val="es-ES" w:eastAsia="es-AR"/>
        </w:rPr>
        <w:t>mi</w:t>
      </w:r>
      <w:proofErr w:type="spellEnd"/>
      <w:r w:rsidRPr="00541A3E">
        <w:rPr>
          <w:rFonts w:asciiTheme="minorHAnsi" w:eastAsia="Times New Roman" w:hAnsiTheme="minorHAnsi" w:cs="Arial"/>
          <w:color w:val="000000"/>
          <w:sz w:val="24"/>
          <w:szCs w:val="24"/>
          <w:lang w:val="es-ES" w:eastAsia="es-AR"/>
        </w:rPr>
        <w:t xml:space="preserve"> mismo y pienso en Don Quijote, que confundía molinos de viento con Gigantes.  ¿Cómo pude equivocarme tanto? Se trata de un galpón. Si, un galpón, seguramente de trigo o sorgo. Estoy cansado, pero sigo caminando. Vuelvo a detenerme y ahora me enojo conmigo mismo porque compruebo que no es un galpón, sino un tractor. Finalmente llego al lugar y </w:t>
      </w:r>
      <w:proofErr w:type="gramStart"/>
      <w:r w:rsidRPr="00541A3E">
        <w:rPr>
          <w:rFonts w:asciiTheme="minorHAnsi" w:eastAsia="Times New Roman" w:hAnsiTheme="minorHAnsi" w:cs="Arial"/>
          <w:color w:val="000000"/>
          <w:sz w:val="24"/>
          <w:szCs w:val="24"/>
          <w:lang w:val="es-ES" w:eastAsia="es-AR"/>
        </w:rPr>
        <w:t>el  dueño</w:t>
      </w:r>
      <w:proofErr w:type="gramEnd"/>
      <w:r w:rsidRPr="00541A3E">
        <w:rPr>
          <w:rFonts w:asciiTheme="minorHAnsi" w:eastAsia="Times New Roman" w:hAnsiTheme="minorHAnsi" w:cs="Arial"/>
          <w:color w:val="000000"/>
          <w:sz w:val="24"/>
          <w:szCs w:val="24"/>
          <w:lang w:val="es-ES" w:eastAsia="es-AR"/>
        </w:rPr>
        <w:t xml:space="preserve"> del tractor me da de beber. Le agradezco. Ahora que he recuperado mis fuerzas continuo mi rumbo, pero ya no soy el de antes. A lo lejos veo… ya no me atrevo a decir qué veo. Los sentidos siempre pueden engañarme. He tenido varias visiones falsas y tengo miedo de volver a arriesgarme, a ilusionarme. Luego me corrijo. Me corrige una voz interior: “No, tus visiones no fueron falsas. Has visto bien; tus ojos no han fallado, lo que falló fue la interpretación que hiciste de aquella visión confusa, tu elaboración de la </w:t>
      </w:r>
      <w:proofErr w:type="gramStart"/>
      <w:r w:rsidRPr="00541A3E">
        <w:rPr>
          <w:rFonts w:asciiTheme="minorHAnsi" w:eastAsia="Times New Roman" w:hAnsiTheme="minorHAnsi" w:cs="Arial"/>
          <w:color w:val="000000"/>
          <w:sz w:val="24"/>
          <w:szCs w:val="24"/>
          <w:lang w:val="es-ES" w:eastAsia="es-AR"/>
        </w:rPr>
        <w:t>imagen”…</w:t>
      </w:r>
      <w:proofErr w:type="gramEnd"/>
    </w:p>
    <w:p w:rsidR="00C06C24" w:rsidRPr="00541A3E" w:rsidRDefault="00C06C24" w:rsidP="00C06C2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es-AR"/>
        </w:rPr>
      </w:pPr>
    </w:p>
    <w:p w:rsidR="00C06C24" w:rsidRPr="00541A3E" w:rsidRDefault="00C06C24" w:rsidP="00C06C2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es-AR"/>
        </w:rPr>
      </w:pPr>
      <w:r w:rsidRPr="00541A3E">
        <w:rPr>
          <w:rFonts w:asciiTheme="minorHAnsi" w:eastAsia="Times New Roman" w:hAnsiTheme="minorHAnsi" w:cs="Arial"/>
          <w:color w:val="000000"/>
          <w:sz w:val="24"/>
          <w:szCs w:val="24"/>
          <w:lang w:val="es-ES" w:eastAsia="es-AR"/>
        </w:rPr>
        <w:t xml:space="preserve">…Pensar es crecer en interrogantes; eso justamente, es lo que va enriqueciendo tu vida, lo que la transforma en un haz de alternativas infinitas. Ya ves, los sentidos </w:t>
      </w:r>
      <w:proofErr w:type="gramStart"/>
      <w:r w:rsidRPr="00541A3E">
        <w:rPr>
          <w:rFonts w:asciiTheme="minorHAnsi" w:eastAsia="Times New Roman" w:hAnsiTheme="minorHAnsi" w:cs="Arial"/>
          <w:color w:val="000000"/>
          <w:sz w:val="24"/>
          <w:szCs w:val="24"/>
          <w:lang w:val="es-ES" w:eastAsia="es-AR"/>
        </w:rPr>
        <w:t>engañan</w:t>
      </w:r>
      <w:proofErr w:type="gramEnd"/>
      <w:r w:rsidRPr="00541A3E">
        <w:rPr>
          <w:rFonts w:asciiTheme="minorHAnsi" w:eastAsia="Times New Roman" w:hAnsiTheme="minorHAnsi" w:cs="Arial"/>
          <w:color w:val="000000"/>
          <w:sz w:val="24"/>
          <w:szCs w:val="24"/>
          <w:lang w:val="es-ES" w:eastAsia="es-AR"/>
        </w:rPr>
        <w:t xml:space="preserve"> pero luego concluiste en que eras tú quien se engaña mientras interpreta los datos que los sentidos te arrojan. En ese momento, diste un salto, creciste.</w:t>
      </w:r>
    </w:p>
    <w:p w:rsidR="00C06C24" w:rsidRPr="00541A3E" w:rsidRDefault="00C06C24" w:rsidP="00C06C2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es-AR"/>
        </w:rPr>
      </w:pPr>
      <w:r w:rsidRPr="00541A3E">
        <w:rPr>
          <w:rFonts w:asciiTheme="minorHAnsi" w:eastAsia="Times New Roman" w:hAnsiTheme="minorHAnsi" w:cs="Arial"/>
          <w:color w:val="000000"/>
          <w:sz w:val="24"/>
          <w:szCs w:val="24"/>
          <w:lang w:val="es-ES" w:eastAsia="es-AR"/>
        </w:rPr>
        <w:t>En efecto, a menudo estamos muy seguros de lo que vemos y, sin embargo, lo que vemos es una apariencia, no es la realidad…</w:t>
      </w:r>
    </w:p>
    <w:p w:rsidR="00C06C24" w:rsidRPr="00541A3E" w:rsidRDefault="00C06C24" w:rsidP="00C06C2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es-AR"/>
        </w:rPr>
      </w:pPr>
      <w:r w:rsidRPr="00541A3E">
        <w:rPr>
          <w:rFonts w:asciiTheme="minorHAnsi" w:eastAsia="Times New Roman" w:hAnsiTheme="minorHAnsi" w:cs="Arial"/>
          <w:color w:val="000000"/>
          <w:sz w:val="24"/>
          <w:szCs w:val="24"/>
          <w:lang w:val="es-ES" w:eastAsia="es-AR"/>
        </w:rPr>
        <w:t xml:space="preserve">Nada </w:t>
      </w:r>
      <w:proofErr w:type="gramStart"/>
      <w:r w:rsidRPr="00541A3E">
        <w:rPr>
          <w:rFonts w:asciiTheme="minorHAnsi" w:eastAsia="Times New Roman" w:hAnsiTheme="minorHAnsi" w:cs="Arial"/>
          <w:color w:val="000000"/>
          <w:sz w:val="24"/>
          <w:szCs w:val="24"/>
          <w:lang w:val="es-ES" w:eastAsia="es-AR"/>
        </w:rPr>
        <w:t>es  lo</w:t>
      </w:r>
      <w:proofErr w:type="gramEnd"/>
      <w:r w:rsidRPr="00541A3E">
        <w:rPr>
          <w:rFonts w:asciiTheme="minorHAnsi" w:eastAsia="Times New Roman" w:hAnsiTheme="minorHAnsi" w:cs="Arial"/>
          <w:color w:val="000000"/>
          <w:sz w:val="24"/>
          <w:szCs w:val="24"/>
          <w:lang w:val="es-ES" w:eastAsia="es-AR"/>
        </w:rPr>
        <w:t xml:space="preserve"> que parece ser. Ni el mundo, ni la esposa de uno…</w:t>
      </w:r>
    </w:p>
    <w:p w:rsidR="00C06C24" w:rsidRPr="00541A3E" w:rsidRDefault="00C06C24" w:rsidP="00C06C2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es-AR"/>
        </w:rPr>
      </w:pPr>
      <w:r w:rsidRPr="00541A3E">
        <w:rPr>
          <w:rFonts w:asciiTheme="minorHAnsi" w:eastAsia="Times New Roman" w:hAnsiTheme="minorHAnsi" w:cs="Arial"/>
          <w:color w:val="000000"/>
          <w:sz w:val="24"/>
          <w:szCs w:val="24"/>
          <w:lang w:val="es-ES" w:eastAsia="es-AR"/>
        </w:rPr>
        <w:t xml:space="preserve">…Eso es la filosofía. Estamos rodeados de apariencias. Cuando uno se despierta, quiere conocer la verdad, lo que se oculta detrás de las apariencias. En griego se dice </w:t>
      </w:r>
      <w:proofErr w:type="spellStart"/>
      <w:r w:rsidRPr="00541A3E">
        <w:rPr>
          <w:rFonts w:asciiTheme="minorHAnsi" w:eastAsia="Times New Roman" w:hAnsiTheme="minorHAnsi" w:cs="Arial"/>
          <w:color w:val="000000"/>
          <w:sz w:val="24"/>
          <w:szCs w:val="24"/>
          <w:lang w:val="es-ES" w:eastAsia="es-AR"/>
        </w:rPr>
        <w:t>aletheia</w:t>
      </w:r>
      <w:proofErr w:type="spellEnd"/>
      <w:r w:rsidRPr="00541A3E">
        <w:rPr>
          <w:rFonts w:asciiTheme="minorHAnsi" w:eastAsia="Times New Roman" w:hAnsiTheme="minorHAnsi" w:cs="Arial"/>
          <w:color w:val="000000"/>
          <w:sz w:val="24"/>
          <w:szCs w:val="24"/>
          <w:lang w:val="es-ES" w:eastAsia="es-AR"/>
        </w:rPr>
        <w:t>, lo des-cubierto, es decir la verdad. De eso se ocupa la filosofía…</w:t>
      </w:r>
    </w:p>
    <w:p w:rsidR="00C06C24" w:rsidRPr="00541A3E" w:rsidRDefault="00C06C24" w:rsidP="00C06C2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es-AR"/>
        </w:rPr>
      </w:pPr>
      <w:r w:rsidRPr="00541A3E">
        <w:rPr>
          <w:rFonts w:asciiTheme="minorHAnsi" w:eastAsia="Times New Roman" w:hAnsiTheme="minorHAnsi" w:cs="Arial"/>
          <w:color w:val="000000"/>
          <w:sz w:val="24"/>
          <w:szCs w:val="24"/>
          <w:lang w:val="es-ES" w:eastAsia="es-AR"/>
        </w:rPr>
        <w:t xml:space="preserve">Algunos, mejor </w:t>
      </w:r>
      <w:proofErr w:type="gramStart"/>
      <w:r w:rsidRPr="00541A3E">
        <w:rPr>
          <w:rFonts w:asciiTheme="minorHAnsi" w:eastAsia="Times New Roman" w:hAnsiTheme="minorHAnsi" w:cs="Arial"/>
          <w:color w:val="000000"/>
          <w:sz w:val="24"/>
          <w:szCs w:val="24"/>
          <w:lang w:val="es-ES" w:eastAsia="es-AR"/>
        </w:rPr>
        <w:t>dicho</w:t>
      </w:r>
      <w:proofErr w:type="gramEnd"/>
      <w:r w:rsidRPr="00541A3E">
        <w:rPr>
          <w:rFonts w:asciiTheme="minorHAnsi" w:eastAsia="Times New Roman" w:hAnsiTheme="minorHAnsi" w:cs="Arial"/>
          <w:color w:val="000000"/>
          <w:sz w:val="24"/>
          <w:szCs w:val="24"/>
          <w:lang w:val="es-ES" w:eastAsia="es-AR"/>
        </w:rPr>
        <w:t xml:space="preserve"> una amplia mayoría, pasan la vida entre las apariencias y con ellas se satisfacen: apariencias de dicha, apariencias de amor, apariencias de alegría… Si despiertas y tomas conciencia de la apariencia, anhelaras el conocimiento de la verdad profunda, des-tapada, de la </w:t>
      </w:r>
      <w:proofErr w:type="spellStart"/>
      <w:r w:rsidRPr="00541A3E">
        <w:rPr>
          <w:rFonts w:asciiTheme="minorHAnsi" w:eastAsia="Times New Roman" w:hAnsiTheme="minorHAnsi" w:cs="Arial"/>
          <w:color w:val="000000"/>
          <w:sz w:val="24"/>
          <w:szCs w:val="24"/>
          <w:lang w:val="es-ES" w:eastAsia="es-AR"/>
        </w:rPr>
        <w:t>aletheia</w:t>
      </w:r>
      <w:proofErr w:type="spellEnd"/>
      <w:r w:rsidRPr="00541A3E">
        <w:rPr>
          <w:rFonts w:asciiTheme="minorHAnsi" w:eastAsia="Times New Roman" w:hAnsiTheme="minorHAnsi" w:cs="Arial"/>
          <w:color w:val="000000"/>
          <w:sz w:val="24"/>
          <w:szCs w:val="24"/>
          <w:lang w:val="es-ES" w:eastAsia="es-AR"/>
        </w:rPr>
        <w:t>. Ahí hallarás el bien, lo permanente y eso te dará reposo, serenidad para deleitarse.</w:t>
      </w:r>
    </w:p>
    <w:p w:rsidR="00C06C24" w:rsidRPr="00541A3E" w:rsidRDefault="00C06C24" w:rsidP="00C06C2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es-AR"/>
        </w:rPr>
      </w:pPr>
      <w:proofErr w:type="gramStart"/>
      <w:r w:rsidRPr="00541A3E">
        <w:rPr>
          <w:rFonts w:asciiTheme="minorHAnsi" w:eastAsia="Times New Roman" w:hAnsiTheme="minorHAnsi" w:cs="Arial"/>
          <w:color w:val="000000"/>
          <w:sz w:val="24"/>
          <w:szCs w:val="24"/>
          <w:lang w:val="es-ES" w:eastAsia="es-AR"/>
        </w:rPr>
        <w:t>Y cómo despertarse?</w:t>
      </w:r>
      <w:proofErr w:type="gramEnd"/>
    </w:p>
    <w:p w:rsidR="00C06C24" w:rsidRPr="00541A3E" w:rsidRDefault="00C06C24" w:rsidP="00C06C2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es-AR"/>
        </w:rPr>
      </w:pPr>
      <w:r w:rsidRPr="00541A3E">
        <w:rPr>
          <w:rFonts w:asciiTheme="minorHAnsi" w:eastAsia="Times New Roman" w:hAnsiTheme="minorHAnsi" w:cs="Arial"/>
          <w:color w:val="000000"/>
          <w:sz w:val="24"/>
          <w:szCs w:val="24"/>
          <w:lang w:val="es-ES" w:eastAsia="es-AR"/>
        </w:rPr>
        <w:t>Cuando la apariencia entra en crisis, cuando falla, si estás dispuesto a darte cuenta, se produce la fractura. La realidad se desgarra como un velo, ahí te detienes y piensas. Perder la protección que brindan las apariencias es un dolor, pero saber que uno sale de la oscuridad a la luz es una dicha…”</w:t>
      </w:r>
    </w:p>
    <w:p w:rsidR="00C06C24" w:rsidRPr="00541A3E" w:rsidRDefault="00C06C24" w:rsidP="00C06C2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es-AR"/>
        </w:rPr>
      </w:pPr>
    </w:p>
    <w:p w:rsidR="00C06C24" w:rsidRPr="00541A3E" w:rsidRDefault="00C06C24" w:rsidP="00C06C24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="Arial"/>
          <w:color w:val="000000"/>
          <w:sz w:val="24"/>
          <w:szCs w:val="24"/>
          <w:lang w:eastAsia="es-AR"/>
        </w:rPr>
      </w:pPr>
      <w:r w:rsidRPr="00541A3E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val="es-ES" w:eastAsia="es-AR"/>
        </w:rPr>
        <w:t xml:space="preserve">Jaime </w:t>
      </w:r>
      <w:proofErr w:type="spellStart"/>
      <w:r w:rsidRPr="00541A3E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val="es-ES" w:eastAsia="es-AR"/>
        </w:rPr>
        <w:t>Barilko</w:t>
      </w:r>
      <w:proofErr w:type="spellEnd"/>
    </w:p>
    <w:p w:rsidR="00C06C24" w:rsidRDefault="00C06C24" w:rsidP="00C06C24">
      <w:pPr>
        <w:shd w:val="clear" w:color="auto" w:fill="FFFFFF"/>
        <w:spacing w:line="240" w:lineRule="auto"/>
        <w:jc w:val="right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val="es-ES" w:eastAsia="es-AR"/>
        </w:rPr>
      </w:pPr>
      <w:r w:rsidRPr="00541A3E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val="es-ES" w:eastAsia="es-AR"/>
        </w:rPr>
        <w:t>La Filosofía. Una invitación a pensar</w:t>
      </w:r>
    </w:p>
    <w:p w:rsidR="00C06C24" w:rsidRDefault="00C06C24" w:rsidP="00C06C24">
      <w:pPr>
        <w:shd w:val="clear" w:color="auto" w:fill="FFFFFF"/>
        <w:spacing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es-AR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es-AR"/>
        </w:rPr>
        <w:t>ACTIVIDADES: Lee el texto y responde</w:t>
      </w:r>
    </w:p>
    <w:p w:rsidR="00C06C24" w:rsidRPr="00541A3E" w:rsidRDefault="00C06C24" w:rsidP="00C06C24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es-AR"/>
        </w:rPr>
      </w:pPr>
      <w:r w:rsidRPr="00541A3E">
        <w:rPr>
          <w:rFonts w:asciiTheme="minorHAnsi" w:eastAsia="Times New Roman" w:hAnsiTheme="minorHAnsi" w:cs="Arial"/>
          <w:color w:val="000000"/>
          <w:sz w:val="24"/>
          <w:szCs w:val="24"/>
          <w:lang w:eastAsia="es-AR"/>
        </w:rPr>
        <w:t>¿Qué nos trata de explicar el autor acerca de la filosofía? Argumenta tu respuesta.</w:t>
      </w:r>
    </w:p>
    <w:p w:rsidR="00C06C24" w:rsidRDefault="00C06C24" w:rsidP="00C06C24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es-AR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es-AR"/>
        </w:rPr>
        <w:t>¿Cómo consideras tu filosofía de vida? ¿Estas despierto?</w:t>
      </w:r>
    </w:p>
    <w:p w:rsidR="00C06C24" w:rsidRDefault="00C06C24" w:rsidP="00C06C24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es-AR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es-AR"/>
        </w:rPr>
        <w:t>¿Para qué crees que sirve la filosofía? Fundamenta tu respuesta.</w:t>
      </w:r>
    </w:p>
    <w:p w:rsidR="00C06C24" w:rsidRPr="002D234D" w:rsidRDefault="00C06C24" w:rsidP="00C06C24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rPr>
          <w:sz w:val="24"/>
          <w:szCs w:val="24"/>
        </w:rPr>
      </w:pPr>
      <w:r w:rsidRPr="00541A3E">
        <w:rPr>
          <w:rFonts w:asciiTheme="minorHAnsi" w:eastAsia="Times New Roman" w:hAnsiTheme="minorHAnsi" w:cs="Arial"/>
          <w:color w:val="000000"/>
          <w:sz w:val="24"/>
          <w:szCs w:val="24"/>
          <w:lang w:eastAsia="es-AR"/>
        </w:rPr>
        <w:t xml:space="preserve">Explica la siguiente frase: “Para que la filosofía surja en un pueblo, es preciso que se haya producido una ruptura con el mundo real”. </w:t>
      </w:r>
    </w:p>
    <w:p w:rsidR="002D234D" w:rsidRPr="002D234D" w:rsidRDefault="002D234D" w:rsidP="002D234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2D234D">
        <w:rPr>
          <w:sz w:val="24"/>
          <w:szCs w:val="24"/>
        </w:rPr>
        <w:t>Pregunten a familiares, conocidos</w:t>
      </w:r>
      <w:r>
        <w:rPr>
          <w:sz w:val="24"/>
          <w:szCs w:val="24"/>
        </w:rPr>
        <w:t xml:space="preserve">, personas que los rodean al menos 10 </w:t>
      </w:r>
      <w:r w:rsidRPr="002D234D">
        <w:rPr>
          <w:sz w:val="24"/>
          <w:szCs w:val="24"/>
        </w:rPr>
        <w:t>preguntas que  considere</w:t>
      </w:r>
      <w:r>
        <w:rPr>
          <w:sz w:val="24"/>
          <w:szCs w:val="24"/>
        </w:rPr>
        <w:t xml:space="preserve">n </w:t>
      </w:r>
      <w:r w:rsidRPr="002D234D">
        <w:rPr>
          <w:sz w:val="24"/>
          <w:szCs w:val="24"/>
        </w:rPr>
        <w:t xml:space="preserve">fundamentales, preguntas que alguna vez </w:t>
      </w:r>
      <w:r>
        <w:rPr>
          <w:sz w:val="24"/>
          <w:szCs w:val="24"/>
        </w:rPr>
        <w:t>se</w:t>
      </w:r>
      <w:r w:rsidRPr="002D234D">
        <w:rPr>
          <w:sz w:val="24"/>
          <w:szCs w:val="24"/>
        </w:rPr>
        <w:t xml:space="preserve"> ha</w:t>
      </w:r>
      <w:r>
        <w:rPr>
          <w:sz w:val="24"/>
          <w:szCs w:val="24"/>
        </w:rPr>
        <w:t>n</w:t>
      </w:r>
      <w:r w:rsidRPr="002D234D">
        <w:rPr>
          <w:sz w:val="24"/>
          <w:szCs w:val="24"/>
        </w:rPr>
        <w:t xml:space="preserve"> hecho y para las que no has hallado aún una respuesta satisfactoria.</w:t>
      </w:r>
    </w:p>
    <w:p w:rsidR="002D234D" w:rsidRPr="002D234D" w:rsidRDefault="002D234D" w:rsidP="002D234D">
      <w:pPr>
        <w:shd w:val="clear" w:color="auto" w:fill="FFFFFF"/>
        <w:spacing w:line="240" w:lineRule="auto"/>
        <w:ind w:left="360"/>
        <w:rPr>
          <w:sz w:val="24"/>
          <w:szCs w:val="24"/>
        </w:rPr>
      </w:pPr>
    </w:p>
    <w:p w:rsidR="00F217AC" w:rsidRDefault="00F217AC"/>
    <w:sectPr w:rsidR="00F217AC" w:rsidSect="00541A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E4856"/>
    <w:multiLevelType w:val="hybridMultilevel"/>
    <w:tmpl w:val="991A1AE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24"/>
    <w:rsid w:val="002D234D"/>
    <w:rsid w:val="006A13E5"/>
    <w:rsid w:val="008A62E7"/>
    <w:rsid w:val="00C06C24"/>
    <w:rsid w:val="00F217AC"/>
    <w:rsid w:val="00F4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4F838-0D17-4D7E-ADC9-09366D46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C24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6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Nicora</dc:creator>
  <cp:keywords/>
  <dc:description/>
  <cp:lastModifiedBy>Usuario de Windows</cp:lastModifiedBy>
  <cp:revision>2</cp:revision>
  <dcterms:created xsi:type="dcterms:W3CDTF">2020-03-17T11:37:00Z</dcterms:created>
  <dcterms:modified xsi:type="dcterms:W3CDTF">2020-03-17T11:37:00Z</dcterms:modified>
</cp:coreProperties>
</file>