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TRABAJO PRÁCTICO 2º AÑO “C” CPJM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EDUCACION ARTISTICA</w:t>
      </w:r>
      <w:r>
        <w:rPr>
          <w:sz w:val="28"/>
          <w:szCs w:val="28"/>
        </w:rPr>
        <w:t>: DANZAS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FECHA DE ENTREGA</w:t>
      </w:r>
      <w:r>
        <w:rPr>
          <w:sz w:val="28"/>
          <w:szCs w:val="28"/>
        </w:rPr>
        <w:t>: 27 DE MARZO DE 2020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 PARTIR DE LA LECTURA DE LOS TEXTOS 1 Y 2 ELABORAR LAS SIGUIENTES CONSIGNAS: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REALIZAR UNA INVESTIGACION TENIENDO EN CUENTA EL TEXTO Nº 1, SOBRE  LAS MANIFESTACIONES FOLKLORICAS  QUE REPRESENTAN A TU PAIS,  Y ELABORAR UN CUADRO QUE EJEMPLIFIQUE TU LECTURA (VESTIMENTAS, COMIDAS, LEYENDAS, INSTRUMENTOS, DESTREZAS, JUEGOS, ETC.)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HACER UN COLLAGE O DIBUJO (PARA INCLUIR EN LA CARPETA DE TRABAJO Y EXPONER EN EL AULA LA PRIMERA CLASE PRESENCIAL) DE DIFERENTES OBJETOS FOLKLORICOS.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ESCRIBIR HECHOS O ACONTECIMIENTOS QUE HAGAN A LA TRADICION PERSONAL Y  FAMILIAR Y SE RELACIONEN CON LA LECTURA DEL TEXTO Nº1 (EJ. RECETAS FAMILIARES, SUPERSTICIONES, CREENCIAS POPULARES, ETC.)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PALABRA </w:t>
      </w:r>
      <w:r>
        <w:rPr>
          <w:b/>
          <w:sz w:val="28"/>
          <w:szCs w:val="28"/>
        </w:rPr>
        <w:t xml:space="preserve">FOLKLORE </w:t>
      </w:r>
      <w:r>
        <w:rPr>
          <w:sz w:val="28"/>
          <w:szCs w:val="28"/>
        </w:rPr>
        <w:t xml:space="preserve">ES UNA PALABRA COMPUESTA: </w:t>
      </w:r>
      <w:r>
        <w:rPr>
          <w:b/>
          <w:sz w:val="28"/>
          <w:szCs w:val="28"/>
        </w:rPr>
        <w:t>FOLK</w:t>
      </w:r>
      <w:r>
        <w:rPr>
          <w:rFonts w:cs="Arial"/>
          <w:b/>
          <w:color w:val="222222"/>
          <w:sz w:val="28"/>
          <w:szCs w:val="28"/>
          <w:shd w:fill="FFFFFF" w:val="clear"/>
        </w:rPr>
        <w:t>-LORE.</w:t>
      </w:r>
      <w:r>
        <w:rPr>
          <w:rFonts w:cs="Arial"/>
          <w:color w:val="222222"/>
          <w:sz w:val="28"/>
          <w:szCs w:val="28"/>
          <w:shd w:fill="FFFFFF" w:val="clear"/>
        </w:rPr>
        <w:t xml:space="preserve"> AVERIGUA EL SIGNIFICADO DE CADA UNA.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COMPARTIR EN FAMILIA EL TEXTO Nº2  E  INVESTIGAR SOBRE LA RECIENTE LEY DE FOLKLORE EN LAS ESCUELAS  Y A PARTIR DEL SIGUIENTE TITULAR DEBATIR SOBRE LA APROBACION DE LA LEY Y ESCRIBIR UNA OPINION AL RESPECTO.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 aprobó por ley la enseñanza de folclore en escuelas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La iniciativa fue votada en Diputados. Abarca a establecimientos de todo el país.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a155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85ec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LibreOffice/6.3.4.2$Windows_X86_64 LibreOffice_project/60da17e045e08f1793c57c00ba83cdfce946d0aa</Application>
  <Pages>1</Pages>
  <Words>197</Words>
  <Characters>1019</Characters>
  <CharactersWithSpaces>1207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2020-03-18T01:30:00Z</dcterms:created>
  <dc:creator>Ted</dc:creator>
  <dc:description/>
  <dc:language>es-ES</dc:language>
  <cp:lastModifiedBy>Ted</cp:lastModifiedBy>
  <dcterms:modified xsi:type="dcterms:W3CDTF">2020-03-18T02:18:00Z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