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7E" w:rsidRPr="00CE0716" w:rsidRDefault="00FB73B3" w:rsidP="0010747E">
      <w:pPr>
        <w:spacing w:line="0" w:lineRule="atLeast"/>
        <w:rPr>
          <w:rFonts w:ascii="Arial" w:eastAsia="Arial" w:hAnsi="Arial"/>
          <w:b/>
          <w:sz w:val="28"/>
          <w:szCs w:val="28"/>
        </w:rPr>
      </w:pPr>
      <w:bookmarkStart w:id="0" w:name="_GoBack"/>
      <w:bookmarkEnd w:id="0"/>
      <w:r w:rsidRPr="00CE0716">
        <w:rPr>
          <w:rFonts w:ascii="Arial" w:eastAsia="Arial" w:hAnsi="Arial"/>
          <w:b/>
          <w:sz w:val="28"/>
          <w:szCs w:val="28"/>
        </w:rPr>
        <w:t>ESPACIO DE OPCION INSTITUCIONAL</w:t>
      </w:r>
      <w:r w:rsidR="0010747E">
        <w:rPr>
          <w:rFonts w:ascii="Arial" w:eastAsia="Arial" w:hAnsi="Arial"/>
          <w:b/>
          <w:sz w:val="28"/>
          <w:szCs w:val="28"/>
        </w:rPr>
        <w:t>_5º _N</w:t>
      </w:r>
      <w:r w:rsidR="0010747E" w:rsidRPr="0010747E">
        <w:rPr>
          <w:rFonts w:ascii="Arial" w:hAnsi="Arial"/>
          <w:b/>
          <w:sz w:val="28"/>
          <w:szCs w:val="28"/>
        </w:rPr>
        <w:t>_2dae</w:t>
      </w:r>
      <w:r w:rsidR="006D77AA">
        <w:rPr>
          <w:rFonts w:ascii="Arial" w:hAnsi="Arial"/>
          <w:b/>
          <w:sz w:val="28"/>
          <w:szCs w:val="28"/>
        </w:rPr>
        <w:t>.Word</w:t>
      </w:r>
    </w:p>
    <w:p w:rsidR="00FB73B3" w:rsidRPr="00CE0716" w:rsidRDefault="00FB73B3" w:rsidP="00FB73B3">
      <w:pPr>
        <w:spacing w:line="0" w:lineRule="atLeast"/>
        <w:rPr>
          <w:rFonts w:ascii="Arial" w:eastAsia="Arial" w:hAnsi="Arial"/>
          <w:b/>
          <w:sz w:val="28"/>
          <w:szCs w:val="28"/>
        </w:rPr>
      </w:pPr>
      <w:r w:rsidRPr="00CE0716">
        <w:rPr>
          <w:rFonts w:ascii="Arial" w:eastAsia="Arial" w:hAnsi="Arial"/>
          <w:b/>
          <w:sz w:val="28"/>
          <w:szCs w:val="28"/>
        </w:rPr>
        <w:tab/>
      </w:r>
    </w:p>
    <w:p w:rsidR="00CE0716" w:rsidRPr="00CE0716" w:rsidRDefault="00CE0716" w:rsidP="00CE0716">
      <w:pPr>
        <w:rPr>
          <w:rFonts w:ascii="Arial" w:eastAsiaTheme="minorHAnsi" w:hAnsi="Arial"/>
          <w:sz w:val="24"/>
          <w:szCs w:val="24"/>
          <w:lang w:val="es-AR" w:eastAsia="en-US"/>
        </w:rPr>
      </w:pPr>
      <w:r w:rsidRPr="00CE0716">
        <w:rPr>
          <w:rFonts w:ascii="Arial" w:eastAsiaTheme="minorHAnsi" w:hAnsi="Arial"/>
          <w:b/>
          <w:sz w:val="24"/>
          <w:szCs w:val="24"/>
          <w:lang w:val="es-AR" w:eastAsia="en-US"/>
        </w:rPr>
        <w:t>DOCENTES:</w:t>
      </w:r>
      <w:r w:rsidRPr="00CE0716">
        <w:rPr>
          <w:rFonts w:ascii="Arial" w:eastAsiaTheme="minorHAnsi" w:hAnsi="Arial"/>
          <w:sz w:val="24"/>
          <w:szCs w:val="24"/>
          <w:lang w:val="es-AR" w:eastAsia="en-US"/>
        </w:rPr>
        <w:t xml:space="preserve"> STREGA – DERAMO</w:t>
      </w:r>
    </w:p>
    <w:p w:rsidR="00CE0716" w:rsidRPr="00CE0716" w:rsidRDefault="00CE0716" w:rsidP="00CE0716">
      <w:pPr>
        <w:rPr>
          <w:rFonts w:ascii="Arial" w:eastAsiaTheme="minorHAnsi" w:hAnsi="Arial"/>
          <w:sz w:val="24"/>
          <w:szCs w:val="24"/>
          <w:lang w:val="es-AR" w:eastAsia="en-US"/>
        </w:rPr>
      </w:pPr>
    </w:p>
    <w:p w:rsidR="00CE0716" w:rsidRPr="00CE0716" w:rsidRDefault="00CE0716" w:rsidP="00CE0716">
      <w:pPr>
        <w:spacing w:line="0" w:lineRule="atLeast"/>
        <w:rPr>
          <w:rFonts w:ascii="Arial" w:eastAsia="Arial" w:hAnsi="Arial"/>
          <w:b/>
          <w:sz w:val="24"/>
          <w:szCs w:val="24"/>
        </w:rPr>
      </w:pPr>
      <w:r w:rsidRPr="00CE0716">
        <w:rPr>
          <w:rFonts w:ascii="Arial" w:eastAsiaTheme="minorHAnsi" w:hAnsi="Arial"/>
          <w:b/>
          <w:sz w:val="24"/>
          <w:szCs w:val="24"/>
          <w:lang w:eastAsia="en-US"/>
        </w:rPr>
        <w:t xml:space="preserve">TRABAJO PRÁCTICO: </w:t>
      </w:r>
      <w:r w:rsidRPr="00CE0716">
        <w:rPr>
          <w:rFonts w:ascii="Arial" w:eastAsia="Arial" w:hAnsi="Arial"/>
          <w:b/>
          <w:sz w:val="24"/>
          <w:szCs w:val="24"/>
        </w:rPr>
        <w:t xml:space="preserve">PLÁSTICOS BIODEGRADABLES </w:t>
      </w:r>
    </w:p>
    <w:p w:rsidR="00CE0716" w:rsidRPr="00CE0716" w:rsidRDefault="00CE0716" w:rsidP="00CE0716">
      <w:pPr>
        <w:spacing w:line="0" w:lineRule="atLeast"/>
        <w:rPr>
          <w:rFonts w:ascii="Arial" w:eastAsia="Arial" w:hAnsi="Arial"/>
          <w:b/>
          <w:sz w:val="24"/>
          <w:szCs w:val="24"/>
        </w:rPr>
      </w:pPr>
      <w:r w:rsidRPr="00CE0716">
        <w:rPr>
          <w:rFonts w:ascii="Arial" w:eastAsia="Arial" w:hAnsi="Arial"/>
          <w:b/>
          <w:sz w:val="24"/>
          <w:szCs w:val="24"/>
        </w:rPr>
        <w:t xml:space="preserve">Alumno: </w:t>
      </w:r>
    </w:p>
    <w:p w:rsidR="00CE0716" w:rsidRPr="00CE0716" w:rsidRDefault="00CE0716" w:rsidP="00CE0716">
      <w:pPr>
        <w:shd w:val="clear" w:color="auto" w:fill="FFFFFF"/>
        <w:spacing w:after="300" w:line="408" w:lineRule="atLeast"/>
        <w:ind w:right="150"/>
        <w:rPr>
          <w:rFonts w:ascii="Arial" w:eastAsiaTheme="minorHAnsi" w:hAnsi="Arial"/>
          <w:b/>
          <w:sz w:val="24"/>
          <w:szCs w:val="24"/>
          <w:lang w:val="es-AR" w:eastAsia="en-US"/>
        </w:rPr>
      </w:pPr>
      <w:r w:rsidRPr="00CE0716">
        <w:rPr>
          <w:rFonts w:ascii="Arial" w:eastAsiaTheme="minorHAnsi" w:hAnsi="Arial"/>
          <w:b/>
          <w:sz w:val="24"/>
          <w:szCs w:val="24"/>
          <w:lang w:val="es-AR" w:eastAsia="en-US"/>
        </w:rPr>
        <w:t xml:space="preserve">OBJETIVOS: </w:t>
      </w:r>
    </w:p>
    <w:p w:rsidR="00CE0716" w:rsidRPr="00A36DE8" w:rsidRDefault="00CE0716" w:rsidP="00CE0716">
      <w:pPr>
        <w:rPr>
          <w:rFonts w:ascii="Arial" w:eastAsiaTheme="minorHAnsi" w:hAnsi="Arial"/>
          <w:sz w:val="24"/>
          <w:szCs w:val="24"/>
          <w:lang w:val="es-AR" w:eastAsia="en-US"/>
        </w:rPr>
      </w:pPr>
    </w:p>
    <w:p w:rsidR="00CE0716" w:rsidRPr="00A36DE8" w:rsidRDefault="00CE0716" w:rsidP="00CE0716">
      <w:pPr>
        <w:numPr>
          <w:ilvl w:val="0"/>
          <w:numId w:val="4"/>
        </w:numPr>
        <w:spacing w:after="200" w:line="276" w:lineRule="auto"/>
        <w:rPr>
          <w:rFonts w:ascii="Arial" w:eastAsia="Times New Roman" w:hAnsi="Arial"/>
          <w:sz w:val="24"/>
          <w:szCs w:val="24"/>
          <w:lang w:val="es-AR"/>
        </w:rPr>
      </w:pPr>
      <w:r w:rsidRPr="00A36DE8">
        <w:rPr>
          <w:rFonts w:ascii="Arial" w:eastAsia="Times New Roman" w:hAnsi="Arial"/>
          <w:sz w:val="24"/>
          <w:szCs w:val="24"/>
          <w:lang w:val="es-AR"/>
        </w:rPr>
        <w:t xml:space="preserve">Reconocer  </w:t>
      </w:r>
      <w:r w:rsidR="00B2108C" w:rsidRPr="00A36DE8">
        <w:rPr>
          <w:rFonts w:ascii="Arial" w:eastAsia="Times New Roman" w:hAnsi="Arial"/>
          <w:sz w:val="24"/>
          <w:szCs w:val="24"/>
          <w:lang w:val="es-AR"/>
        </w:rPr>
        <w:t>el</w:t>
      </w:r>
      <w:r w:rsidR="00A36DE8" w:rsidRPr="00A36DE8">
        <w:rPr>
          <w:rFonts w:ascii="Arial" w:eastAsia="Times New Roman" w:hAnsi="Arial"/>
          <w:sz w:val="24"/>
          <w:szCs w:val="24"/>
          <w:lang w:val="es-AR"/>
        </w:rPr>
        <w:t xml:space="preserve"> daño  ambiental que se genera </w:t>
      </w:r>
      <w:r w:rsidR="00B2108C" w:rsidRPr="00A36DE8">
        <w:rPr>
          <w:rFonts w:ascii="Arial" w:eastAsia="Times New Roman" w:hAnsi="Arial"/>
          <w:sz w:val="24"/>
          <w:szCs w:val="24"/>
          <w:lang w:val="es-AR"/>
        </w:rPr>
        <w:t xml:space="preserve"> </w:t>
      </w:r>
      <w:r w:rsidR="00A36DE8" w:rsidRPr="00A36DE8">
        <w:rPr>
          <w:rFonts w:ascii="Arial" w:eastAsia="Times New Roman" w:hAnsi="Arial"/>
          <w:sz w:val="24"/>
          <w:szCs w:val="24"/>
          <w:lang w:val="es-AR"/>
        </w:rPr>
        <w:t>al eliminar de  modo inapropiado  los residuos  plásticos.</w:t>
      </w:r>
      <w:r w:rsidR="00B2108C" w:rsidRPr="00A36DE8">
        <w:rPr>
          <w:rFonts w:ascii="Arial" w:eastAsia="Times New Roman" w:hAnsi="Arial"/>
          <w:sz w:val="24"/>
          <w:szCs w:val="24"/>
          <w:lang w:val="es-AR"/>
        </w:rPr>
        <w:t xml:space="preserve"> </w:t>
      </w:r>
    </w:p>
    <w:p w:rsidR="00CE0716" w:rsidRPr="00A36DE8" w:rsidRDefault="00CE0716" w:rsidP="00CE0716">
      <w:pPr>
        <w:numPr>
          <w:ilvl w:val="0"/>
          <w:numId w:val="4"/>
        </w:numPr>
        <w:spacing w:after="200" w:line="276" w:lineRule="auto"/>
        <w:rPr>
          <w:rFonts w:ascii="Arial" w:eastAsiaTheme="minorHAnsi" w:hAnsi="Arial"/>
          <w:sz w:val="24"/>
          <w:szCs w:val="24"/>
          <w:lang w:val="es-AR" w:eastAsia="en-US"/>
        </w:rPr>
      </w:pPr>
      <w:r w:rsidRPr="00A36DE8">
        <w:rPr>
          <w:rFonts w:ascii="Arial" w:eastAsia="Times New Roman" w:hAnsi="Arial"/>
          <w:sz w:val="24"/>
          <w:szCs w:val="24"/>
          <w:lang w:val="es-AR"/>
        </w:rPr>
        <w:t xml:space="preserve">Valorizar la responsabilidad que tenemos sobre el cuidado del medio </w:t>
      </w:r>
      <w:r w:rsidR="00B2108C" w:rsidRPr="00A36DE8">
        <w:rPr>
          <w:rFonts w:ascii="Arial" w:eastAsia="Times New Roman" w:hAnsi="Arial"/>
          <w:sz w:val="24"/>
          <w:szCs w:val="24"/>
          <w:lang w:val="es-AR"/>
        </w:rPr>
        <w:t>ambiente.</w:t>
      </w:r>
    </w:p>
    <w:p w:rsidR="00B2108C" w:rsidRDefault="00B2108C" w:rsidP="00CE0716">
      <w:pPr>
        <w:numPr>
          <w:ilvl w:val="0"/>
          <w:numId w:val="4"/>
        </w:numPr>
        <w:spacing w:after="200" w:line="276" w:lineRule="auto"/>
        <w:rPr>
          <w:rFonts w:ascii="Arial" w:eastAsiaTheme="minorHAnsi" w:hAnsi="Arial"/>
          <w:sz w:val="24"/>
          <w:szCs w:val="24"/>
          <w:lang w:val="es-AR" w:eastAsia="en-US"/>
        </w:rPr>
      </w:pPr>
      <w:r w:rsidRPr="00A36DE8">
        <w:rPr>
          <w:rFonts w:ascii="Arial" w:eastAsiaTheme="minorHAnsi" w:hAnsi="Arial"/>
          <w:sz w:val="24"/>
          <w:szCs w:val="24"/>
          <w:lang w:val="es-AR" w:eastAsia="en-US"/>
        </w:rPr>
        <w:t>Concientizar de la importancia del uso de plásticos biodegradables.</w:t>
      </w:r>
    </w:p>
    <w:p w:rsidR="0010747E" w:rsidRPr="00895861" w:rsidRDefault="0010747E" w:rsidP="00CE0716">
      <w:pPr>
        <w:numPr>
          <w:ilvl w:val="0"/>
          <w:numId w:val="4"/>
        </w:numPr>
        <w:spacing w:after="200" w:line="276" w:lineRule="auto"/>
        <w:rPr>
          <w:rFonts w:ascii="Arial" w:eastAsiaTheme="minorHAnsi" w:hAnsi="Arial"/>
          <w:sz w:val="24"/>
          <w:szCs w:val="24"/>
          <w:lang w:val="es-AR" w:eastAsia="en-US"/>
        </w:rPr>
      </w:pPr>
      <w:r w:rsidRPr="00895861">
        <w:rPr>
          <w:rFonts w:ascii="Arial" w:eastAsiaTheme="minorHAnsi" w:hAnsi="Arial"/>
          <w:sz w:val="24"/>
          <w:szCs w:val="24"/>
          <w:lang w:val="es-AR" w:eastAsia="en-US"/>
        </w:rPr>
        <w:t xml:space="preserve">Valorizar la importancia de una correcta redacción: clara y completa cuando se pide investigación. </w:t>
      </w:r>
    </w:p>
    <w:p w:rsidR="00A36DE8" w:rsidRDefault="00A36DE8" w:rsidP="00CE0716">
      <w:pPr>
        <w:rPr>
          <w:rFonts w:ascii="Arial" w:eastAsiaTheme="minorHAnsi" w:hAnsi="Arial"/>
          <w:sz w:val="24"/>
          <w:szCs w:val="24"/>
          <w:lang w:val="es-AR" w:eastAsia="en-US"/>
        </w:rPr>
      </w:pPr>
    </w:p>
    <w:p w:rsidR="00CE0716" w:rsidRPr="00CE0716" w:rsidRDefault="00CE0716" w:rsidP="00CE0716">
      <w:pPr>
        <w:rPr>
          <w:rFonts w:ascii="Arial" w:eastAsiaTheme="minorHAnsi" w:hAnsi="Arial"/>
          <w:b/>
          <w:sz w:val="24"/>
          <w:szCs w:val="24"/>
          <w:lang w:val="es-AR" w:eastAsia="en-US"/>
        </w:rPr>
      </w:pPr>
      <w:r w:rsidRPr="00CE0716">
        <w:rPr>
          <w:rFonts w:ascii="Arial" w:eastAsiaTheme="minorHAnsi" w:hAnsi="Arial"/>
          <w:b/>
          <w:sz w:val="24"/>
          <w:szCs w:val="24"/>
          <w:u w:val="single"/>
          <w:lang w:val="es-AR" w:eastAsia="en-US"/>
        </w:rPr>
        <w:t>FECHA DE ENTREGA</w:t>
      </w:r>
      <w:r w:rsidRPr="00CE0716">
        <w:rPr>
          <w:rFonts w:ascii="Arial" w:eastAsiaTheme="minorHAnsi" w:hAnsi="Arial"/>
          <w:b/>
          <w:sz w:val="24"/>
          <w:szCs w:val="24"/>
          <w:lang w:val="es-AR" w:eastAsia="en-US"/>
        </w:rPr>
        <w:t xml:space="preserve">: </w:t>
      </w:r>
      <w:r w:rsidR="0010747E">
        <w:rPr>
          <w:rFonts w:ascii="Arial" w:eastAsiaTheme="minorHAnsi" w:hAnsi="Arial"/>
          <w:b/>
          <w:i/>
          <w:sz w:val="24"/>
          <w:szCs w:val="24"/>
          <w:lang w:val="es-AR" w:eastAsia="en-US"/>
        </w:rPr>
        <w:t xml:space="preserve">MIERCOLES </w:t>
      </w:r>
      <w:r w:rsidRPr="00CE0716">
        <w:rPr>
          <w:rFonts w:ascii="Arial" w:eastAsiaTheme="minorHAnsi" w:hAnsi="Arial"/>
          <w:b/>
          <w:i/>
          <w:sz w:val="24"/>
          <w:szCs w:val="24"/>
          <w:lang w:val="es-AR" w:eastAsia="en-US"/>
        </w:rPr>
        <w:t>2</w:t>
      </w:r>
      <w:r w:rsidR="0010747E">
        <w:rPr>
          <w:rFonts w:ascii="Arial" w:eastAsiaTheme="minorHAnsi" w:hAnsi="Arial"/>
          <w:b/>
          <w:i/>
          <w:sz w:val="24"/>
          <w:szCs w:val="24"/>
          <w:lang w:val="es-AR" w:eastAsia="en-US"/>
        </w:rPr>
        <w:t>2</w:t>
      </w:r>
      <w:r w:rsidRPr="00CE0716">
        <w:rPr>
          <w:rFonts w:ascii="Arial" w:eastAsiaTheme="minorHAnsi" w:hAnsi="Arial"/>
          <w:b/>
          <w:i/>
          <w:sz w:val="24"/>
          <w:szCs w:val="24"/>
          <w:lang w:val="es-AR" w:eastAsia="en-US"/>
        </w:rPr>
        <w:t xml:space="preserve"> DE ABRIL</w:t>
      </w:r>
    </w:p>
    <w:p w:rsidR="00CE0716" w:rsidRPr="00CE0716" w:rsidRDefault="00CE0716" w:rsidP="00CE0716">
      <w:pPr>
        <w:rPr>
          <w:rFonts w:ascii="Arial" w:eastAsiaTheme="minorHAnsi" w:hAnsi="Arial"/>
          <w:b/>
          <w:sz w:val="24"/>
          <w:szCs w:val="24"/>
          <w:lang w:val="es-AR" w:eastAsia="en-US"/>
        </w:rPr>
      </w:pPr>
    </w:p>
    <w:p w:rsidR="00CE0716" w:rsidRPr="00CE0716" w:rsidRDefault="00CE0716" w:rsidP="00CE0716">
      <w:pPr>
        <w:rPr>
          <w:rFonts w:ascii="Arial" w:eastAsiaTheme="minorHAnsi" w:hAnsi="Arial"/>
          <w:sz w:val="24"/>
          <w:szCs w:val="24"/>
          <w:lang w:val="es-AR" w:eastAsia="en-US"/>
        </w:rPr>
      </w:pPr>
      <w:r w:rsidRPr="00CE0716">
        <w:rPr>
          <w:rFonts w:ascii="Arial" w:eastAsiaTheme="minorHAnsi" w:hAnsi="Arial"/>
          <w:sz w:val="24"/>
          <w:szCs w:val="24"/>
          <w:lang w:val="es-AR" w:eastAsia="en-US"/>
        </w:rPr>
        <w:t>A continuación se presenta un texto con toda la información necesaria para comprender  y resolver las consignas.</w:t>
      </w:r>
      <w:r w:rsidR="00B2108C">
        <w:rPr>
          <w:rFonts w:ascii="Arial" w:eastAsiaTheme="minorHAnsi" w:hAnsi="Arial"/>
          <w:sz w:val="24"/>
          <w:szCs w:val="24"/>
          <w:lang w:val="es-AR" w:eastAsia="en-US"/>
        </w:rPr>
        <w:t xml:space="preserve"> Recuerda que será necesario, tal vez, darle una o dos leídas antes de comenzar a resolver las consignas</w:t>
      </w:r>
      <w:proofErr w:type="gramStart"/>
      <w:r w:rsidR="00B2108C">
        <w:rPr>
          <w:rFonts w:ascii="Arial" w:eastAsiaTheme="minorHAnsi" w:hAnsi="Arial"/>
          <w:sz w:val="24"/>
          <w:szCs w:val="24"/>
          <w:lang w:val="es-AR" w:eastAsia="en-US"/>
        </w:rPr>
        <w:t>!</w:t>
      </w:r>
      <w:proofErr w:type="gramEnd"/>
    </w:p>
    <w:p w:rsidR="00CE0716" w:rsidRPr="00CE0716" w:rsidRDefault="00CE0716" w:rsidP="00CE0716">
      <w:pPr>
        <w:rPr>
          <w:rFonts w:ascii="Arial" w:eastAsiaTheme="minorHAnsi" w:hAnsi="Arial"/>
          <w:b/>
          <w:i/>
          <w:sz w:val="24"/>
          <w:szCs w:val="24"/>
          <w:lang w:val="es-AR" w:eastAsia="en-US"/>
        </w:rPr>
      </w:pPr>
    </w:p>
    <w:p w:rsidR="00CE0716" w:rsidRPr="00CE0716" w:rsidRDefault="00CE0716" w:rsidP="00CE0716">
      <w:pPr>
        <w:shd w:val="clear" w:color="auto" w:fill="FFFFFF"/>
        <w:spacing w:after="300" w:line="408" w:lineRule="atLeast"/>
        <w:ind w:left="150" w:right="150" w:firstLine="450"/>
        <w:rPr>
          <w:rFonts w:ascii="Arial" w:eastAsia="Times New Roman" w:hAnsi="Arial"/>
          <w:sz w:val="24"/>
          <w:szCs w:val="24"/>
        </w:rPr>
      </w:pPr>
      <w:r w:rsidRPr="00CE0716">
        <w:rPr>
          <w:rFonts w:ascii="Arial" w:eastAsia="Times New Roman" w:hAnsi="Arial"/>
          <w:noProof/>
          <w:sz w:val="24"/>
          <w:szCs w:val="24"/>
          <w:lang w:val="es-ES" w:eastAsia="es-ES"/>
        </w:rPr>
        <mc:AlternateContent>
          <mc:Choice Requires="wps">
            <w:drawing>
              <wp:anchor distT="0" distB="0" distL="114300" distR="114300" simplePos="0" relativeHeight="251661312" behindDoc="0" locked="0" layoutInCell="1" allowOverlap="1" wp14:anchorId="7B76872A" wp14:editId="0D2C581D">
                <wp:simplePos x="0" y="0"/>
                <wp:positionH relativeFrom="column">
                  <wp:posOffset>31115</wp:posOffset>
                </wp:positionH>
                <wp:positionV relativeFrom="paragraph">
                  <wp:posOffset>124460</wp:posOffset>
                </wp:positionV>
                <wp:extent cx="6362700" cy="91440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6362700" cy="914400"/>
                        </a:xfrm>
                        <a:prstGeom prst="rect">
                          <a:avLst/>
                        </a:prstGeom>
                        <a:solidFill>
                          <a:sysClr val="window" lastClr="FFFFFF"/>
                        </a:solidFill>
                        <a:ln w="25400" cap="flat" cmpd="sng" algn="ctr">
                          <a:solidFill>
                            <a:srgbClr val="F79646"/>
                          </a:solidFill>
                          <a:prstDash val="solid"/>
                        </a:ln>
                        <a:effectLst/>
                      </wps:spPr>
                      <wps:txbx>
                        <w:txbxContent>
                          <w:p w:rsidR="00CE0716" w:rsidRPr="002C56FD" w:rsidRDefault="00CE0716" w:rsidP="00CE0716">
                            <w:pPr>
                              <w:pStyle w:val="Sinespaciado"/>
                              <w:rPr>
                                <w:rFonts w:ascii="Arial" w:hAnsi="Arial" w:cs="Arial"/>
                                <w:b/>
                                <w:i/>
                                <w:szCs w:val="24"/>
                              </w:rPr>
                            </w:pPr>
                            <w:r>
                              <w:rPr>
                                <w:rFonts w:ascii="Arial" w:hAnsi="Arial" w:cs="Arial"/>
                                <w:b/>
                                <w:i/>
                                <w:szCs w:val="24"/>
                              </w:rPr>
                              <w:t>Recuerda que</w:t>
                            </w:r>
                            <w:r w:rsidRPr="002C56FD">
                              <w:rPr>
                                <w:rFonts w:ascii="Arial" w:hAnsi="Arial" w:cs="Arial"/>
                                <w:b/>
                                <w:i/>
                                <w:szCs w:val="24"/>
                                <w:u w:val="single"/>
                              </w:rPr>
                              <w:t xml:space="preserve"> siempre</w:t>
                            </w:r>
                            <w:r>
                              <w:rPr>
                                <w:rFonts w:ascii="Arial" w:hAnsi="Arial" w:cs="Arial"/>
                                <w:b/>
                                <w:i/>
                                <w:szCs w:val="24"/>
                              </w:rPr>
                              <w:t xml:space="preserve"> es necesario para una correcta comprensión del texto y de las consignas, que </w:t>
                            </w:r>
                            <w:r w:rsidRPr="002C56FD">
                              <w:rPr>
                                <w:rFonts w:ascii="Arial" w:hAnsi="Arial" w:cs="Arial"/>
                                <w:b/>
                                <w:i/>
                                <w:szCs w:val="24"/>
                                <w:u w:val="single"/>
                              </w:rPr>
                              <w:t>busques en el diccionario</w:t>
                            </w:r>
                            <w:r>
                              <w:rPr>
                                <w:rFonts w:ascii="Arial" w:hAnsi="Arial" w:cs="Arial"/>
                                <w:b/>
                                <w:i/>
                                <w:szCs w:val="24"/>
                              </w:rPr>
                              <w:t xml:space="preserve">, aquellas </w:t>
                            </w:r>
                            <w:r w:rsidRPr="002C56FD">
                              <w:rPr>
                                <w:rFonts w:ascii="Arial" w:hAnsi="Arial" w:cs="Arial"/>
                                <w:b/>
                                <w:i/>
                                <w:szCs w:val="24"/>
                                <w:u w:val="single"/>
                              </w:rPr>
                              <w:t>palabras que desconozcas su significado</w:t>
                            </w:r>
                            <w:r>
                              <w:rPr>
                                <w:rFonts w:ascii="Arial" w:hAnsi="Arial" w:cs="Arial"/>
                                <w:b/>
                                <w:i/>
                                <w:szCs w:val="24"/>
                              </w:rPr>
                              <w:t>.</w:t>
                            </w:r>
                          </w:p>
                          <w:p w:rsidR="00CE0716" w:rsidRDefault="00CE0716" w:rsidP="00CE07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 Rectángulo" o:spid="_x0000_s1026" style="position:absolute;left:0;text-align:left;margin-left:2.45pt;margin-top:9.8pt;width:501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" fillcolor="window" strokecolor="#f79646" strokeweight="2pt">
                <v:textbox>
                  <w:txbxContent>
                    <w:p w:rsidR="00CE0716" w:rsidRPr="002C56FD" w:rsidRDefault="00CE0716" w:rsidP="00CE0716">
                      <w:pPr>
                        <w:pStyle w:val="Sinespaciado"/>
                        <w:rPr>
                          <w:rFonts w:ascii="Arial" w:hAnsi="Arial" w:cs="Arial"/>
                          <w:b/>
                          <w:i/>
                          <w:szCs w:val="24"/>
                        </w:rPr>
                      </w:pPr>
                      <w:r>
                        <w:rPr>
                          <w:rFonts w:ascii="Arial" w:hAnsi="Arial" w:cs="Arial"/>
                          <w:b/>
                          <w:i/>
                          <w:szCs w:val="24"/>
                        </w:rPr>
                        <w:t>Recuerda que</w:t>
                      </w:r>
                      <w:r w:rsidRPr="002C56FD">
                        <w:rPr>
                          <w:rFonts w:ascii="Arial" w:hAnsi="Arial" w:cs="Arial"/>
                          <w:b/>
                          <w:i/>
                          <w:szCs w:val="24"/>
                          <w:u w:val="single"/>
                        </w:rPr>
                        <w:t xml:space="preserve"> siempre</w:t>
                      </w:r>
                      <w:r>
                        <w:rPr>
                          <w:rFonts w:ascii="Arial" w:hAnsi="Arial" w:cs="Arial"/>
                          <w:b/>
                          <w:i/>
                          <w:szCs w:val="24"/>
                        </w:rPr>
                        <w:t xml:space="preserve"> es necesario para una correcta comprensión del texto y de las consignas, que </w:t>
                      </w:r>
                      <w:r w:rsidRPr="002C56FD">
                        <w:rPr>
                          <w:rFonts w:ascii="Arial" w:hAnsi="Arial" w:cs="Arial"/>
                          <w:b/>
                          <w:i/>
                          <w:szCs w:val="24"/>
                          <w:u w:val="single"/>
                        </w:rPr>
                        <w:t>busques en el diccionario</w:t>
                      </w:r>
                      <w:r>
                        <w:rPr>
                          <w:rFonts w:ascii="Arial" w:hAnsi="Arial" w:cs="Arial"/>
                          <w:b/>
                          <w:i/>
                          <w:szCs w:val="24"/>
                        </w:rPr>
                        <w:t xml:space="preserve">, aquellas </w:t>
                      </w:r>
                      <w:r w:rsidRPr="002C56FD">
                        <w:rPr>
                          <w:rFonts w:ascii="Arial" w:hAnsi="Arial" w:cs="Arial"/>
                          <w:b/>
                          <w:i/>
                          <w:szCs w:val="24"/>
                          <w:u w:val="single"/>
                        </w:rPr>
                        <w:t>palabras que desconozcas su significado</w:t>
                      </w:r>
                      <w:r>
                        <w:rPr>
                          <w:rFonts w:ascii="Arial" w:hAnsi="Arial" w:cs="Arial"/>
                          <w:b/>
                          <w:i/>
                          <w:szCs w:val="24"/>
                        </w:rPr>
                        <w:t>.</w:t>
                      </w:r>
                    </w:p>
                    <w:p w:rsidR="00CE0716" w:rsidRDefault="00CE0716" w:rsidP="00CE0716">
                      <w:pPr>
                        <w:jc w:val="center"/>
                      </w:pPr>
                    </w:p>
                  </w:txbxContent>
                </v:textbox>
              </v:rect>
            </w:pict>
          </mc:Fallback>
        </mc:AlternateContent>
      </w:r>
    </w:p>
    <w:p w:rsidR="00CE0716" w:rsidRPr="00CE0716" w:rsidRDefault="00CE0716" w:rsidP="00CE0716">
      <w:pPr>
        <w:shd w:val="clear" w:color="auto" w:fill="FFFFFF"/>
        <w:spacing w:after="300" w:line="408" w:lineRule="atLeast"/>
        <w:ind w:left="150" w:right="150" w:firstLine="450"/>
        <w:rPr>
          <w:rFonts w:ascii="Arial" w:eastAsia="Times New Roman" w:hAnsi="Arial"/>
          <w:sz w:val="24"/>
          <w:szCs w:val="24"/>
        </w:rPr>
      </w:pPr>
    </w:p>
    <w:p w:rsidR="00FB73B3" w:rsidRPr="00CE0716" w:rsidRDefault="00FB73B3" w:rsidP="00FB73B3">
      <w:pPr>
        <w:pStyle w:val="Sinespaciado"/>
        <w:rPr>
          <w:rFonts w:ascii="Arial" w:eastAsiaTheme="minorHAnsi" w:hAnsi="Arial" w:cs="Arial"/>
          <w:b/>
          <w:szCs w:val="24"/>
          <w:lang w:val="it-IT"/>
        </w:rPr>
      </w:pPr>
    </w:p>
    <w:p w:rsidR="00FB73B3" w:rsidRPr="00CE0716" w:rsidRDefault="00FB73B3" w:rsidP="00FB73B3">
      <w:pPr>
        <w:spacing w:line="0" w:lineRule="atLeast"/>
        <w:rPr>
          <w:rFonts w:ascii="Arial" w:eastAsia="Arial" w:hAnsi="Arial"/>
          <w:b/>
          <w:sz w:val="24"/>
          <w:szCs w:val="24"/>
        </w:rPr>
      </w:pPr>
    </w:p>
    <w:p w:rsidR="00FB73B3" w:rsidRPr="00CE0716" w:rsidRDefault="00FB73B3" w:rsidP="00FB73B3">
      <w:pPr>
        <w:spacing w:line="393" w:lineRule="exact"/>
        <w:rPr>
          <w:rFonts w:ascii="Arial" w:eastAsia="Times New Roman" w:hAnsi="Arial"/>
          <w:sz w:val="24"/>
          <w:szCs w:val="24"/>
        </w:rPr>
      </w:pPr>
    </w:p>
    <w:p w:rsidR="00FB73B3" w:rsidRPr="00CE0716" w:rsidRDefault="00FB73B3" w:rsidP="00FB73B3">
      <w:pPr>
        <w:spacing w:line="0" w:lineRule="atLeast"/>
        <w:rPr>
          <w:rFonts w:ascii="Arial" w:eastAsia="Arial" w:hAnsi="Arial"/>
          <w:b/>
          <w:sz w:val="22"/>
          <w:szCs w:val="22"/>
        </w:rPr>
      </w:pPr>
      <w:r w:rsidRPr="00CE0716">
        <w:rPr>
          <w:rFonts w:ascii="Arial" w:eastAsia="Arial" w:hAnsi="Arial"/>
          <w:b/>
          <w:sz w:val="22"/>
          <w:szCs w:val="22"/>
        </w:rPr>
        <w:t>Los plásticos en la vida cotidiana</w:t>
      </w:r>
    </w:p>
    <w:p w:rsidR="00FB73B3" w:rsidRPr="00CE0716" w:rsidRDefault="00FB73B3" w:rsidP="00FB73B3">
      <w:pPr>
        <w:spacing w:line="155" w:lineRule="exact"/>
        <w:rPr>
          <w:rFonts w:ascii="Arial" w:eastAsia="Times New Roman" w:hAnsi="Arial"/>
          <w:sz w:val="22"/>
          <w:szCs w:val="22"/>
        </w:rPr>
      </w:pPr>
    </w:p>
    <w:p w:rsidR="00FB73B3" w:rsidRPr="00CE0716" w:rsidRDefault="00FB73B3" w:rsidP="00FB73B3">
      <w:pPr>
        <w:spacing w:line="310" w:lineRule="auto"/>
        <w:jc w:val="both"/>
        <w:rPr>
          <w:rFonts w:ascii="Arial" w:eastAsia="Arial" w:hAnsi="Arial"/>
          <w:sz w:val="22"/>
          <w:szCs w:val="22"/>
        </w:rPr>
      </w:pPr>
      <w:r w:rsidRPr="00CE0716">
        <w:rPr>
          <w:rFonts w:ascii="Arial" w:eastAsia="Arial" w:hAnsi="Arial"/>
          <w:sz w:val="22"/>
          <w:szCs w:val="22"/>
        </w:rPr>
        <w:t>En la actualidad resultaría difícil prescindir de los plásticos, no solo por su utilidad sino también por la importancia económica que tienen estos materiales. Esto se refleja en los índices de crecimiento de esta industria que, desde principios del siglo pasado, supera a casi todas las demás actividades industriales y grupos de materiales. Los plásticos son baratos y parecen durar indefinidamente. Están presentes en los productos envasados, en el transporte, en los edificios, en el equipamiento deportivo y en la tecnología médica, entre otras áreas.</w:t>
      </w:r>
    </w:p>
    <w:p w:rsidR="00FB73B3" w:rsidRPr="00CE0716" w:rsidRDefault="00FB73B3" w:rsidP="00FB73B3">
      <w:pPr>
        <w:spacing w:line="286" w:lineRule="exact"/>
        <w:rPr>
          <w:rFonts w:ascii="Arial" w:eastAsia="Times New Roman" w:hAnsi="Arial"/>
          <w:sz w:val="22"/>
          <w:szCs w:val="22"/>
        </w:rPr>
      </w:pPr>
    </w:p>
    <w:p w:rsidR="00FB73B3" w:rsidRPr="00CE0716" w:rsidRDefault="00FB73B3" w:rsidP="00FB73B3">
      <w:pPr>
        <w:spacing w:line="304" w:lineRule="auto"/>
        <w:jc w:val="both"/>
        <w:rPr>
          <w:rFonts w:ascii="Arial" w:eastAsia="Arial" w:hAnsi="Arial"/>
          <w:sz w:val="22"/>
          <w:szCs w:val="22"/>
        </w:rPr>
      </w:pPr>
      <w:r w:rsidRPr="00CE0716">
        <w:rPr>
          <w:rFonts w:ascii="Arial" w:eastAsia="Arial" w:hAnsi="Arial"/>
          <w:sz w:val="22"/>
          <w:szCs w:val="22"/>
        </w:rPr>
        <w:t xml:space="preserve">Los plásticos son sustancias orgánicas que se obtienen mediante reacciones químicas entre diferentes materias primas de origen sintético o natural y que pueden ser moldeados o procesados en una gran variedad de formas, aplicando calor y presión. En la actualidad se </w:t>
      </w:r>
      <w:r w:rsidRPr="00CE0716">
        <w:rPr>
          <w:rFonts w:ascii="Arial" w:eastAsia="Arial" w:hAnsi="Arial"/>
          <w:sz w:val="22"/>
          <w:szCs w:val="22"/>
        </w:rPr>
        <w:lastRenderedPageBreak/>
        <w:t xml:space="preserve">producen más de 700 tipos de plásticos, entre ellos, </w:t>
      </w:r>
      <w:proofErr w:type="spellStart"/>
      <w:r w:rsidRPr="00CE0716">
        <w:rPr>
          <w:rFonts w:ascii="Arial" w:eastAsia="Arial" w:hAnsi="Arial"/>
          <w:sz w:val="22"/>
          <w:szCs w:val="22"/>
        </w:rPr>
        <w:t>poliestireno</w:t>
      </w:r>
      <w:proofErr w:type="spellEnd"/>
      <w:r w:rsidRPr="00CE0716">
        <w:rPr>
          <w:rFonts w:ascii="Arial" w:eastAsia="Arial" w:hAnsi="Arial"/>
          <w:sz w:val="22"/>
          <w:szCs w:val="22"/>
        </w:rPr>
        <w:t xml:space="preserve">, nylon, poliuretano, </w:t>
      </w:r>
      <w:proofErr w:type="spellStart"/>
      <w:r w:rsidRPr="00CE0716">
        <w:rPr>
          <w:rFonts w:ascii="Arial" w:eastAsia="Arial" w:hAnsi="Arial"/>
          <w:sz w:val="22"/>
          <w:szCs w:val="22"/>
        </w:rPr>
        <w:t>policloruro</w:t>
      </w:r>
      <w:proofErr w:type="spellEnd"/>
      <w:r w:rsidRPr="00CE0716">
        <w:rPr>
          <w:rFonts w:ascii="Arial" w:eastAsia="Arial" w:hAnsi="Arial"/>
          <w:sz w:val="22"/>
          <w:szCs w:val="22"/>
        </w:rPr>
        <w:t xml:space="preserve"> de vinilo (PVC), baquelita, siliconas, resinas epoxi, y poliamidas. Se dice que son polímeros (del latín “poli = muchas” y “meros = partes”) porque están formados por largas cadenas de moléculas (monómeros) unidas entre sí que contienen en su estructura principalmente carbono e hidrógeno. Los polímeros pueden ser </w:t>
      </w:r>
      <w:r w:rsidRPr="00CE0716">
        <w:rPr>
          <w:rFonts w:ascii="Arial" w:eastAsia="Arial" w:hAnsi="Arial"/>
          <w:b/>
          <w:sz w:val="22"/>
          <w:szCs w:val="22"/>
        </w:rPr>
        <w:t>naturales o sintéticos</w:t>
      </w:r>
      <w:r w:rsidRPr="00CE0716">
        <w:rPr>
          <w:rFonts w:ascii="Arial" w:eastAsia="Arial" w:hAnsi="Arial"/>
          <w:sz w:val="22"/>
          <w:szCs w:val="22"/>
        </w:rPr>
        <w:t>.</w:t>
      </w:r>
    </w:p>
    <w:p w:rsidR="00FB73B3" w:rsidRPr="00CE0716" w:rsidRDefault="00FB73B3" w:rsidP="00FB73B3">
      <w:pPr>
        <w:spacing w:line="200" w:lineRule="exact"/>
        <w:rPr>
          <w:rFonts w:ascii="Arial" w:eastAsia="Times New Roman" w:hAnsi="Arial"/>
          <w:sz w:val="22"/>
          <w:szCs w:val="22"/>
        </w:rPr>
      </w:pPr>
    </w:p>
    <w:p w:rsidR="00FB73B3" w:rsidRPr="00CE0716" w:rsidRDefault="00FB73B3" w:rsidP="00FB73B3">
      <w:pPr>
        <w:spacing w:line="302" w:lineRule="auto"/>
        <w:jc w:val="both"/>
        <w:rPr>
          <w:rFonts w:ascii="Arial" w:eastAsia="Arial" w:hAnsi="Arial"/>
          <w:sz w:val="22"/>
          <w:szCs w:val="22"/>
        </w:rPr>
      </w:pPr>
      <w:r w:rsidRPr="00CE0716">
        <w:rPr>
          <w:rFonts w:ascii="Arial" w:eastAsia="Arial" w:hAnsi="Arial"/>
          <w:sz w:val="22"/>
          <w:szCs w:val="22"/>
        </w:rPr>
        <w:t xml:space="preserve">Se debe distinguir entre los </w:t>
      </w:r>
      <w:r w:rsidRPr="00CE0716">
        <w:rPr>
          <w:rFonts w:ascii="Arial" w:eastAsia="Arial" w:hAnsi="Arial"/>
          <w:b/>
          <w:sz w:val="22"/>
          <w:szCs w:val="22"/>
        </w:rPr>
        <w:t>plásticos naturales que son biodegradables</w:t>
      </w:r>
      <w:r w:rsidRPr="00CE0716">
        <w:rPr>
          <w:rFonts w:ascii="Arial" w:eastAsia="Arial" w:hAnsi="Arial"/>
          <w:sz w:val="22"/>
          <w:szCs w:val="22"/>
        </w:rPr>
        <w:t xml:space="preserve">, es decir que se descomponen en sustancias simples como dióxido de carbono y agua por la acción de los microorganismos descomponedores que se alimentan de ellos, y los </w:t>
      </w:r>
      <w:proofErr w:type="spellStart"/>
      <w:r w:rsidRPr="00CE0716">
        <w:rPr>
          <w:rFonts w:ascii="Arial" w:eastAsia="Arial" w:hAnsi="Arial"/>
          <w:b/>
          <w:sz w:val="22"/>
          <w:szCs w:val="22"/>
        </w:rPr>
        <w:t>biodestructibles</w:t>
      </w:r>
      <w:proofErr w:type="spellEnd"/>
      <w:r w:rsidRPr="00CE0716">
        <w:rPr>
          <w:rFonts w:ascii="Arial" w:eastAsia="Arial" w:hAnsi="Arial"/>
          <w:sz w:val="22"/>
          <w:szCs w:val="22"/>
        </w:rPr>
        <w:t>. Estos últimos están constituidos por polímeros sintéticos, derivados del petróleo que se procesan en refinerías, e incluyen mezclas de almidón. En este caso, lo único que se degrada en el medio ambiente es su componente de almidón pero el polímero sintético queda inalterable ya que los microorganismos no tienen las enzimas necesarias para degradarlos.</w:t>
      </w:r>
    </w:p>
    <w:p w:rsidR="00FB73B3" w:rsidRPr="00CE0716" w:rsidRDefault="00FB73B3" w:rsidP="00FB73B3">
      <w:pPr>
        <w:spacing w:line="7" w:lineRule="exact"/>
        <w:rPr>
          <w:rFonts w:ascii="Arial" w:eastAsia="Times New Roman" w:hAnsi="Arial"/>
          <w:sz w:val="22"/>
          <w:szCs w:val="22"/>
        </w:rPr>
      </w:pPr>
    </w:p>
    <w:p w:rsidR="00FB73B3" w:rsidRPr="00CE0716" w:rsidRDefault="00FB73B3" w:rsidP="00CE0716">
      <w:pPr>
        <w:spacing w:line="325" w:lineRule="auto"/>
        <w:jc w:val="both"/>
        <w:rPr>
          <w:rFonts w:ascii="Arial" w:eastAsia="Arial" w:hAnsi="Arial"/>
          <w:sz w:val="22"/>
          <w:szCs w:val="22"/>
        </w:rPr>
      </w:pPr>
      <w:r w:rsidRPr="00CE0716">
        <w:rPr>
          <w:rFonts w:ascii="Arial" w:eastAsia="Arial" w:hAnsi="Arial"/>
          <w:sz w:val="22"/>
          <w:szCs w:val="22"/>
        </w:rPr>
        <w:t>El crecimiento en la producción y en el consumo de plásticos, sumado a su durabilidad, se ha convertido en un serio problema para el medio ambiente. El 99% del total de plásticos se produce a partir de combustibles fósiles provocando una excesiva presión sobre las ya limitadas fuentes de energía no renovables. Por otro lado, siendo los</w:t>
      </w:r>
      <w:r w:rsidR="00CE0716">
        <w:rPr>
          <w:rFonts w:ascii="Arial" w:eastAsia="Arial" w:hAnsi="Arial"/>
          <w:sz w:val="22"/>
          <w:szCs w:val="22"/>
        </w:rPr>
        <w:t xml:space="preserve"> </w:t>
      </w:r>
      <w:r w:rsidRPr="00CE0716">
        <w:rPr>
          <w:rFonts w:ascii="Arial" w:eastAsia="Arial" w:hAnsi="Arial"/>
          <w:sz w:val="22"/>
          <w:szCs w:val="22"/>
        </w:rPr>
        <w:t>plásticos de este origen no biodegradables, se acumulan en el ambiente, permanecen inalterables por más de cien años y aumentan la acumulación de desechos. Esto aumenta no solo la acumulación de desechos, sino también la presión sobre las ya limitadas fuentes de energía no renovables.</w:t>
      </w:r>
    </w:p>
    <w:p w:rsidR="00FB73B3" w:rsidRPr="00CE0716" w:rsidRDefault="00FB73B3" w:rsidP="00FB73B3">
      <w:pPr>
        <w:spacing w:line="200" w:lineRule="exact"/>
        <w:rPr>
          <w:rFonts w:ascii="Arial" w:eastAsia="Times New Roman" w:hAnsi="Arial"/>
          <w:sz w:val="22"/>
          <w:szCs w:val="22"/>
        </w:rPr>
      </w:pPr>
    </w:p>
    <w:p w:rsidR="00FB73B3" w:rsidRPr="00CE0716" w:rsidRDefault="00FB73B3" w:rsidP="00FB73B3">
      <w:pPr>
        <w:spacing w:line="0" w:lineRule="atLeast"/>
        <w:rPr>
          <w:rFonts w:ascii="Arial" w:eastAsia="Arial" w:hAnsi="Arial"/>
          <w:b/>
          <w:sz w:val="22"/>
          <w:szCs w:val="22"/>
        </w:rPr>
      </w:pPr>
      <w:r w:rsidRPr="00CE0716">
        <w:rPr>
          <w:rFonts w:ascii="Arial" w:eastAsia="Arial" w:hAnsi="Arial"/>
          <w:b/>
          <w:sz w:val="22"/>
          <w:szCs w:val="22"/>
        </w:rPr>
        <w:t>Plásticos Biodegradables</w:t>
      </w:r>
    </w:p>
    <w:p w:rsidR="00FB73B3" w:rsidRPr="00CE0716" w:rsidRDefault="00FB73B3" w:rsidP="00FB73B3">
      <w:pPr>
        <w:spacing w:line="124" w:lineRule="exact"/>
        <w:rPr>
          <w:rFonts w:ascii="Arial" w:eastAsia="Times New Roman" w:hAnsi="Arial"/>
          <w:sz w:val="22"/>
          <w:szCs w:val="22"/>
        </w:rPr>
      </w:pPr>
    </w:p>
    <w:p w:rsidR="00FB73B3" w:rsidRPr="00CE0716" w:rsidRDefault="00FB73B3" w:rsidP="00FB73B3">
      <w:pPr>
        <w:spacing w:line="300" w:lineRule="auto"/>
        <w:jc w:val="both"/>
        <w:rPr>
          <w:rFonts w:ascii="Arial" w:eastAsia="Arial" w:hAnsi="Arial"/>
          <w:sz w:val="22"/>
          <w:szCs w:val="22"/>
        </w:rPr>
      </w:pPr>
      <w:r w:rsidRPr="00CE0716">
        <w:rPr>
          <w:rFonts w:ascii="Arial" w:eastAsia="Arial" w:hAnsi="Arial"/>
          <w:sz w:val="22"/>
          <w:szCs w:val="22"/>
        </w:rPr>
        <w:t xml:space="preserve">En búsqueda de una solución a los problemas ambientales que originan los plásticos se han desarrollado plásticos biodegradables a partir de materias primas renovables, derivadas de plantas y bacterias. Estos productos no son sólo biodegradables, sino también </w:t>
      </w:r>
      <w:proofErr w:type="spellStart"/>
      <w:r w:rsidRPr="00CE0716">
        <w:rPr>
          <w:rFonts w:ascii="Arial" w:eastAsia="Arial" w:hAnsi="Arial"/>
          <w:sz w:val="22"/>
          <w:szCs w:val="22"/>
        </w:rPr>
        <w:t>compostables</w:t>
      </w:r>
      <w:proofErr w:type="spellEnd"/>
      <w:r w:rsidRPr="00CE0716">
        <w:rPr>
          <w:rFonts w:ascii="Arial" w:eastAsia="Arial" w:hAnsi="Arial"/>
          <w:sz w:val="22"/>
          <w:szCs w:val="22"/>
        </w:rPr>
        <w:t xml:space="preserve">, lo cual significa que se descomponen biológicamente por la acción de microorganismos y acaban volviendo a la tierra en forma de productos simples que pueden ser reutilizados por los seres vivos, es decir que </w:t>
      </w:r>
      <w:r w:rsidRPr="00B2108C">
        <w:rPr>
          <w:rFonts w:ascii="Arial" w:eastAsia="Arial" w:hAnsi="Arial"/>
          <w:b/>
          <w:sz w:val="22"/>
          <w:szCs w:val="22"/>
        </w:rPr>
        <w:t>reingresan al ciclo de la materia</w:t>
      </w:r>
      <w:r w:rsidRPr="00CE0716">
        <w:rPr>
          <w:rFonts w:ascii="Arial" w:eastAsia="Arial" w:hAnsi="Arial"/>
          <w:sz w:val="22"/>
          <w:szCs w:val="22"/>
        </w:rPr>
        <w:t>.</w:t>
      </w:r>
    </w:p>
    <w:p w:rsidR="00FB73B3" w:rsidRPr="00B2108C" w:rsidRDefault="00FB73B3" w:rsidP="00FB73B3">
      <w:pPr>
        <w:tabs>
          <w:tab w:val="left" w:pos="360"/>
        </w:tabs>
        <w:spacing w:line="309" w:lineRule="auto"/>
        <w:jc w:val="both"/>
        <w:rPr>
          <w:rFonts w:ascii="Arial" w:eastAsia="Arial" w:hAnsi="Arial"/>
          <w:i/>
          <w:sz w:val="22"/>
          <w:szCs w:val="22"/>
        </w:rPr>
      </w:pPr>
      <w:r w:rsidRPr="00B2108C">
        <w:rPr>
          <w:rFonts w:ascii="Arial" w:eastAsia="Arial" w:hAnsi="Arial"/>
          <w:i/>
          <w:sz w:val="22"/>
          <w:szCs w:val="22"/>
        </w:rPr>
        <w:t>Es interesante tener en cuenta no solo el</w:t>
      </w:r>
      <w:r w:rsidRPr="00B2108C">
        <w:rPr>
          <w:rFonts w:ascii="Arial" w:eastAsia="Arial" w:hAnsi="Arial"/>
          <w:b/>
          <w:i/>
          <w:sz w:val="22"/>
          <w:szCs w:val="22"/>
        </w:rPr>
        <w:t xml:space="preserve"> </w:t>
      </w:r>
      <w:r w:rsidRPr="00B2108C">
        <w:rPr>
          <w:rFonts w:ascii="Arial" w:eastAsia="Arial" w:hAnsi="Arial"/>
          <w:i/>
          <w:sz w:val="22"/>
          <w:szCs w:val="22"/>
        </w:rPr>
        <w:t>tipo de material de que se trata, si está formado por componentes naturales o sintéticos, sino también las condiciones ambientales en las que actúan los microorganismos que los degradan. Por ejemplo, el ritmo de degradación no es el mismo en una calle de la ciudad que en el campo, ni en clima cálido que en clima muy frío, o en presencia o ausencia de oxígeno.</w:t>
      </w:r>
    </w:p>
    <w:p w:rsidR="00FB73B3" w:rsidRPr="00CE0716" w:rsidRDefault="00FB73B3" w:rsidP="00FB73B3">
      <w:pPr>
        <w:spacing w:line="300" w:lineRule="exact"/>
        <w:rPr>
          <w:rFonts w:ascii="Arial" w:eastAsia="Times New Roman" w:hAnsi="Arial"/>
          <w:sz w:val="22"/>
          <w:szCs w:val="22"/>
        </w:rPr>
      </w:pPr>
    </w:p>
    <w:p w:rsidR="00FB73B3" w:rsidRPr="00CE0716" w:rsidRDefault="00FB73B3" w:rsidP="00FB73B3">
      <w:pPr>
        <w:spacing w:line="0" w:lineRule="atLeast"/>
        <w:rPr>
          <w:rFonts w:ascii="Arial" w:eastAsia="Arial" w:hAnsi="Arial"/>
          <w:b/>
          <w:i/>
          <w:sz w:val="22"/>
          <w:szCs w:val="22"/>
        </w:rPr>
      </w:pPr>
      <w:r w:rsidRPr="00CE0716">
        <w:rPr>
          <w:rFonts w:ascii="Arial" w:eastAsia="Arial" w:hAnsi="Arial"/>
          <w:b/>
          <w:i/>
          <w:sz w:val="22"/>
          <w:szCs w:val="22"/>
        </w:rPr>
        <w:t>Plásticos a partir de polímeros naturales de plantas</w:t>
      </w:r>
    </w:p>
    <w:p w:rsidR="00FB73B3" w:rsidRPr="00CE0716" w:rsidRDefault="00FB73B3" w:rsidP="00FB73B3">
      <w:pPr>
        <w:spacing w:line="109" w:lineRule="exact"/>
        <w:rPr>
          <w:rFonts w:ascii="Arial" w:eastAsia="Times New Roman" w:hAnsi="Arial"/>
          <w:sz w:val="22"/>
          <w:szCs w:val="22"/>
        </w:rPr>
      </w:pPr>
    </w:p>
    <w:p w:rsidR="00FB73B3" w:rsidRPr="00CE0716" w:rsidRDefault="00FB73B3" w:rsidP="00FB73B3">
      <w:pPr>
        <w:spacing w:line="291" w:lineRule="auto"/>
        <w:jc w:val="both"/>
        <w:rPr>
          <w:rFonts w:ascii="Arial" w:eastAsia="Arial" w:hAnsi="Arial"/>
          <w:sz w:val="22"/>
          <w:szCs w:val="22"/>
        </w:rPr>
      </w:pPr>
      <w:r w:rsidRPr="00CE0716">
        <w:rPr>
          <w:rFonts w:ascii="Arial" w:eastAsia="Arial" w:hAnsi="Arial"/>
          <w:sz w:val="22"/>
          <w:szCs w:val="22"/>
        </w:rPr>
        <w:t>El almidón es un polímero natural. Se trata de un tipo de hidrato de carbono constituido por moléculas grandes que la planta sintetiza durante la fotosíntesis y le sirve como reserva de energía. Cereales, como el maíz y tubérculos, como la papa, contienen gran cantidad de almidón.</w:t>
      </w:r>
    </w:p>
    <w:p w:rsidR="00FB73B3" w:rsidRPr="00CE0716" w:rsidRDefault="00FB73B3" w:rsidP="00FB73B3">
      <w:pPr>
        <w:spacing w:line="2" w:lineRule="exact"/>
        <w:rPr>
          <w:rFonts w:ascii="Arial" w:eastAsia="Times New Roman" w:hAnsi="Arial"/>
          <w:sz w:val="22"/>
          <w:szCs w:val="22"/>
        </w:rPr>
      </w:pPr>
    </w:p>
    <w:p w:rsidR="00FB73B3" w:rsidRDefault="00FB73B3" w:rsidP="00FB73B3">
      <w:pPr>
        <w:spacing w:line="295" w:lineRule="auto"/>
        <w:jc w:val="both"/>
        <w:rPr>
          <w:rFonts w:ascii="Arial" w:eastAsia="Arial" w:hAnsi="Arial"/>
          <w:sz w:val="22"/>
          <w:szCs w:val="22"/>
        </w:rPr>
      </w:pPr>
      <w:r w:rsidRPr="00CE0716">
        <w:rPr>
          <w:rFonts w:ascii="Arial" w:eastAsia="Arial" w:hAnsi="Arial"/>
          <w:sz w:val="22"/>
          <w:szCs w:val="22"/>
        </w:rPr>
        <w:t xml:space="preserve">El almidón puede ser procesado y convertido en plástico, pero como es soluble en agua se ablanda y deforma cuando entra en contacto con la humedad, limitando su uso para algunas aplicaciones. Esto puede ser solucionado modificando químicamente el almidón que se extrae </w:t>
      </w:r>
      <w:r w:rsidRPr="00CE0716">
        <w:rPr>
          <w:rFonts w:ascii="Arial" w:eastAsia="Arial" w:hAnsi="Arial"/>
          <w:sz w:val="22"/>
          <w:szCs w:val="22"/>
        </w:rPr>
        <w:lastRenderedPageBreak/>
        <w:t>del maíz, trigo o papa. En presencia de microorganismos el almidón es transformado en una molécula más pequeña (un monómero), el ácido láctico. Luego, el ácido láctico es tratado químicamente de manera de formar cadenas o polímeros, los que se unen entre sí para formar un polímero llamado PLA (</w:t>
      </w:r>
      <w:proofErr w:type="spellStart"/>
      <w:r w:rsidRPr="00CE0716">
        <w:rPr>
          <w:rFonts w:ascii="Arial" w:eastAsia="Arial" w:hAnsi="Arial"/>
          <w:sz w:val="22"/>
          <w:szCs w:val="22"/>
        </w:rPr>
        <w:t>poliláctido</w:t>
      </w:r>
      <w:proofErr w:type="spellEnd"/>
      <w:r w:rsidRPr="00CE0716">
        <w:rPr>
          <w:rFonts w:ascii="Arial" w:eastAsia="Arial" w:hAnsi="Arial"/>
          <w:sz w:val="22"/>
          <w:szCs w:val="22"/>
        </w:rPr>
        <w:t>). El PLA puede ser usado para fabricar macetas que se plantan directamente en la tierra y se degradan con el tiempo, y pañales descartables. Se encuentra disponible en el mercado desde 1990 y algunas preparaciones han demostrado ser muy buenas en medicina, en particular, en implantes, suturas y cápsulas de remedios, debido a la capacidad del PLA de disolverse al cabo de un tiempo.</w:t>
      </w:r>
    </w:p>
    <w:p w:rsidR="00934240" w:rsidRPr="00CE0716" w:rsidRDefault="00934240" w:rsidP="00FB73B3">
      <w:pPr>
        <w:spacing w:line="295" w:lineRule="auto"/>
        <w:jc w:val="both"/>
        <w:rPr>
          <w:rFonts w:ascii="Arial" w:eastAsia="Arial" w:hAnsi="Arial"/>
          <w:sz w:val="22"/>
          <w:szCs w:val="22"/>
        </w:rPr>
      </w:pPr>
    </w:p>
    <w:p w:rsidR="00FB73B3" w:rsidRDefault="00934240" w:rsidP="00FB73B3">
      <w:pPr>
        <w:spacing w:line="295" w:lineRule="auto"/>
        <w:jc w:val="both"/>
        <w:rPr>
          <w:noProof/>
        </w:rPr>
      </w:pPr>
      <w:r>
        <w:rPr>
          <w:noProof/>
          <w:lang w:val="es-ES" w:eastAsia="es-ES"/>
        </w:rPr>
        <w:drawing>
          <wp:inline distT="0" distB="0" distL="0" distR="0" wp14:anchorId="09B70AC7" wp14:editId="4E251749">
            <wp:extent cx="4048125" cy="3039265"/>
            <wp:effectExtent l="0" t="0" r="0" b="8890"/>
            <wp:docPr id="11" name="Imagen 11" descr="Resultado de imagen de imagen de productos realizados con polilác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imagen de productos realizados con polilácti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6590" cy="3045620"/>
                    </a:xfrm>
                    <a:prstGeom prst="rect">
                      <a:avLst/>
                    </a:prstGeom>
                    <a:noFill/>
                    <a:ln>
                      <a:noFill/>
                    </a:ln>
                  </pic:spPr>
                </pic:pic>
              </a:graphicData>
            </a:graphic>
          </wp:inline>
        </w:drawing>
      </w:r>
      <w:r>
        <w:rPr>
          <w:noProof/>
        </w:rPr>
        <w:t xml:space="preserve"> </w:t>
      </w:r>
    </w:p>
    <w:p w:rsidR="00934240" w:rsidRDefault="00934240" w:rsidP="00FB73B3">
      <w:pPr>
        <w:spacing w:line="295" w:lineRule="auto"/>
        <w:jc w:val="both"/>
        <w:rPr>
          <w:rFonts w:ascii="Arial" w:eastAsia="Arial" w:hAnsi="Arial"/>
          <w:sz w:val="22"/>
          <w:szCs w:val="22"/>
        </w:rPr>
      </w:pPr>
    </w:p>
    <w:p w:rsidR="00B2108C" w:rsidRDefault="00B2108C" w:rsidP="00FB73B3">
      <w:pPr>
        <w:spacing w:line="295" w:lineRule="auto"/>
        <w:jc w:val="both"/>
        <w:rPr>
          <w:noProof/>
        </w:rPr>
      </w:pPr>
      <w:r>
        <w:rPr>
          <w:noProof/>
          <w:lang w:val="es-ES" w:eastAsia="es-ES"/>
        </w:rPr>
        <w:drawing>
          <wp:inline distT="0" distB="0" distL="0" distR="0" wp14:anchorId="6A1A052D" wp14:editId="580089C0">
            <wp:extent cx="2476500" cy="2205959"/>
            <wp:effectExtent l="0" t="0" r="0" b="4445"/>
            <wp:docPr id="6" name="Imagen 6" descr="Resultado de imagen de imagen de productos realizados con polilác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magen de productos realizados con polilácti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009" cy="2209976"/>
                    </a:xfrm>
                    <a:prstGeom prst="rect">
                      <a:avLst/>
                    </a:prstGeom>
                    <a:noFill/>
                    <a:ln>
                      <a:noFill/>
                    </a:ln>
                  </pic:spPr>
                </pic:pic>
              </a:graphicData>
            </a:graphic>
          </wp:inline>
        </w:drawing>
      </w:r>
      <w:r w:rsidR="008520F4" w:rsidRPr="008520F4">
        <w:rPr>
          <w:noProof/>
        </w:rPr>
        <w:t xml:space="preserve">  </w:t>
      </w:r>
      <w:r w:rsidR="00934240">
        <w:rPr>
          <w:noProof/>
          <w:lang w:val="es-ES" w:eastAsia="es-ES"/>
        </w:rPr>
        <w:drawing>
          <wp:inline distT="0" distB="0" distL="0" distR="0" wp14:anchorId="3223B83C" wp14:editId="1F5F9D48">
            <wp:extent cx="1724435" cy="2152650"/>
            <wp:effectExtent l="0" t="0" r="9525" b="0"/>
            <wp:docPr id="12" name="Imagen 12" descr="Resultado de imagen de imagen de productos realizados con polilác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n de productos realizados con poliláctido"/>
                    <pic:cNvPicPr>
                      <a:picLocks noChangeAspect="1" noChangeArrowheads="1"/>
                    </pic:cNvPicPr>
                  </pic:nvPicPr>
                  <pic:blipFill rotWithShape="1">
                    <a:blip r:embed="rId8">
                      <a:extLst>
                        <a:ext uri="{28A0092B-C50C-407E-A947-70E740481C1C}">
                          <a14:useLocalDpi xmlns:a14="http://schemas.microsoft.com/office/drawing/2010/main" val="0"/>
                        </a:ext>
                      </a:extLst>
                    </a:blip>
                    <a:srcRect l="17000" t="3678" r="23400" b="10805"/>
                    <a:stretch/>
                  </pic:blipFill>
                  <pic:spPr bwMode="auto">
                    <a:xfrm>
                      <a:off x="0" y="0"/>
                      <a:ext cx="1724435" cy="2152650"/>
                    </a:xfrm>
                    <a:prstGeom prst="rect">
                      <a:avLst/>
                    </a:prstGeom>
                    <a:noFill/>
                    <a:ln>
                      <a:noFill/>
                    </a:ln>
                    <a:extLst>
                      <a:ext uri="{53640926-AAD7-44D8-BBD7-CCE9431645EC}">
                        <a14:shadowObscured xmlns:a14="http://schemas.microsoft.com/office/drawing/2010/main"/>
                      </a:ext>
                    </a:extLst>
                  </pic:spPr>
                </pic:pic>
              </a:graphicData>
            </a:graphic>
          </wp:inline>
        </w:drawing>
      </w:r>
    </w:p>
    <w:p w:rsidR="00934240" w:rsidRPr="00934240" w:rsidRDefault="00934240" w:rsidP="00FB73B3">
      <w:pPr>
        <w:spacing w:line="295" w:lineRule="auto"/>
        <w:jc w:val="both"/>
        <w:rPr>
          <w:b/>
          <w:noProof/>
        </w:rPr>
      </w:pPr>
      <w:r w:rsidRPr="00934240">
        <w:rPr>
          <w:b/>
          <w:noProof/>
        </w:rPr>
        <w:t>Articulos realizados con plasticos biodegradable</w:t>
      </w:r>
    </w:p>
    <w:p w:rsidR="00A36DE8" w:rsidRDefault="00A36DE8" w:rsidP="00FB73B3">
      <w:pPr>
        <w:spacing w:line="0" w:lineRule="atLeast"/>
        <w:rPr>
          <w:rFonts w:ascii="Arial" w:eastAsia="Arial" w:hAnsi="Arial"/>
          <w:b/>
          <w:i/>
          <w:sz w:val="22"/>
          <w:szCs w:val="22"/>
        </w:rPr>
      </w:pPr>
    </w:p>
    <w:p w:rsidR="00FB73B3" w:rsidRPr="00CE0716" w:rsidRDefault="00FB73B3" w:rsidP="00FB73B3">
      <w:pPr>
        <w:spacing w:line="0" w:lineRule="atLeast"/>
        <w:rPr>
          <w:rFonts w:ascii="Arial" w:eastAsia="Arial" w:hAnsi="Arial"/>
          <w:b/>
          <w:i/>
          <w:sz w:val="22"/>
          <w:szCs w:val="22"/>
        </w:rPr>
      </w:pPr>
      <w:r w:rsidRPr="00CE0716">
        <w:rPr>
          <w:rFonts w:ascii="Arial" w:eastAsia="Arial" w:hAnsi="Arial"/>
          <w:b/>
          <w:i/>
          <w:sz w:val="22"/>
          <w:szCs w:val="22"/>
        </w:rPr>
        <w:t>Plásticos a partir de bacterias</w:t>
      </w:r>
    </w:p>
    <w:p w:rsidR="00FB73B3" w:rsidRPr="00CE0716" w:rsidRDefault="00FB73B3" w:rsidP="00FB73B3">
      <w:pPr>
        <w:spacing w:line="109" w:lineRule="exact"/>
        <w:rPr>
          <w:rFonts w:ascii="Arial" w:eastAsia="Times New Roman" w:hAnsi="Arial"/>
          <w:sz w:val="22"/>
          <w:szCs w:val="22"/>
        </w:rPr>
      </w:pPr>
    </w:p>
    <w:p w:rsidR="00FB73B3" w:rsidRPr="00CE0716" w:rsidRDefault="00FB73B3" w:rsidP="00FB73B3">
      <w:pPr>
        <w:spacing w:line="300" w:lineRule="auto"/>
        <w:jc w:val="both"/>
        <w:rPr>
          <w:rFonts w:ascii="Arial" w:eastAsia="Arial" w:hAnsi="Arial"/>
          <w:sz w:val="22"/>
          <w:szCs w:val="22"/>
        </w:rPr>
      </w:pPr>
      <w:r w:rsidRPr="00CE0716">
        <w:rPr>
          <w:rFonts w:ascii="Arial" w:eastAsia="Arial" w:hAnsi="Arial"/>
          <w:sz w:val="22"/>
          <w:szCs w:val="22"/>
        </w:rPr>
        <w:t xml:space="preserve">En respuesta a situaciones de estrés nutricional, muchas bacterias almacenan compuestos que utilizan como fuente de carbón y energía, y que se denominan </w:t>
      </w:r>
      <w:proofErr w:type="spellStart"/>
      <w:r w:rsidRPr="00CE0716">
        <w:rPr>
          <w:rFonts w:ascii="Arial" w:eastAsia="Arial" w:hAnsi="Arial"/>
          <w:i/>
          <w:sz w:val="22"/>
          <w:szCs w:val="22"/>
        </w:rPr>
        <w:t>Polihidroxialcanoatos</w:t>
      </w:r>
      <w:proofErr w:type="spellEnd"/>
      <w:r w:rsidRPr="00CE0716">
        <w:rPr>
          <w:rFonts w:ascii="Arial" w:eastAsia="Arial" w:hAnsi="Arial"/>
          <w:i/>
          <w:sz w:val="22"/>
          <w:szCs w:val="22"/>
        </w:rPr>
        <w:t xml:space="preserve"> </w:t>
      </w:r>
      <w:r w:rsidRPr="00CE0716">
        <w:rPr>
          <w:rFonts w:ascii="Arial" w:eastAsia="Arial" w:hAnsi="Arial"/>
          <w:sz w:val="22"/>
          <w:szCs w:val="22"/>
        </w:rPr>
        <w:t>(PHA). Estos son polímeros que pueden ser procesados en</w:t>
      </w:r>
      <w:r w:rsidRPr="00CE0716">
        <w:rPr>
          <w:rFonts w:ascii="Arial" w:eastAsia="Arial" w:hAnsi="Arial"/>
          <w:i/>
          <w:sz w:val="22"/>
          <w:szCs w:val="22"/>
        </w:rPr>
        <w:t xml:space="preserve"> </w:t>
      </w:r>
      <w:r w:rsidRPr="00CE0716">
        <w:rPr>
          <w:rFonts w:ascii="Arial" w:eastAsia="Arial" w:hAnsi="Arial"/>
          <w:sz w:val="22"/>
          <w:szCs w:val="22"/>
        </w:rPr>
        <w:t xml:space="preserve">plásticos biodegradables. Una ventaja de </w:t>
      </w:r>
      <w:r w:rsidRPr="00CE0716">
        <w:rPr>
          <w:rFonts w:ascii="Arial" w:eastAsia="Arial" w:hAnsi="Arial"/>
          <w:sz w:val="22"/>
          <w:szCs w:val="22"/>
        </w:rPr>
        <w:lastRenderedPageBreak/>
        <w:t xml:space="preserve">esos polímeros es su rápida degradación en el ambiente al compararla con los plásticos sintéticos. Eso se debe a que muchos hongos y bacterias presentes en el ambiente (suelo, agua, aire) pueden utilizar esos polímeros como alimento. Además, estos </w:t>
      </w:r>
      <w:proofErr w:type="spellStart"/>
      <w:r w:rsidRPr="00CE0716">
        <w:rPr>
          <w:rFonts w:ascii="Arial" w:eastAsia="Arial" w:hAnsi="Arial"/>
          <w:sz w:val="22"/>
          <w:szCs w:val="22"/>
        </w:rPr>
        <w:t>bioplástico</w:t>
      </w:r>
      <w:proofErr w:type="spellEnd"/>
      <w:r w:rsidRPr="00CE0716">
        <w:rPr>
          <w:rFonts w:ascii="Arial" w:eastAsia="Arial" w:hAnsi="Arial"/>
          <w:sz w:val="22"/>
          <w:szCs w:val="22"/>
        </w:rPr>
        <w:t xml:space="preserve"> presentan propiedades </w:t>
      </w:r>
      <w:proofErr w:type="spellStart"/>
      <w:r w:rsidRPr="00CE0716">
        <w:rPr>
          <w:rFonts w:ascii="Arial" w:eastAsia="Arial" w:hAnsi="Arial"/>
          <w:sz w:val="22"/>
          <w:szCs w:val="22"/>
        </w:rPr>
        <w:t>físicoquímicas</w:t>
      </w:r>
      <w:proofErr w:type="spellEnd"/>
      <w:r w:rsidRPr="00CE0716">
        <w:rPr>
          <w:rFonts w:ascii="Arial" w:eastAsia="Arial" w:hAnsi="Arial"/>
          <w:sz w:val="22"/>
          <w:szCs w:val="22"/>
        </w:rPr>
        <w:t xml:space="preserve"> similares a las de los polímeros utilizados comúnmente, ya que pueden ser moldeados, inyectados y laminados.</w:t>
      </w:r>
    </w:p>
    <w:p w:rsidR="00FB73B3" w:rsidRPr="00CE0716" w:rsidRDefault="00FB73B3" w:rsidP="00FB73B3">
      <w:pPr>
        <w:spacing w:line="1" w:lineRule="exact"/>
        <w:rPr>
          <w:rFonts w:ascii="Arial" w:eastAsia="Times New Roman" w:hAnsi="Arial"/>
          <w:sz w:val="22"/>
          <w:szCs w:val="22"/>
        </w:rPr>
      </w:pPr>
    </w:p>
    <w:p w:rsidR="00FB73B3" w:rsidRPr="00CE0716" w:rsidRDefault="00FB73B3" w:rsidP="00FB73B3">
      <w:pPr>
        <w:spacing w:line="297" w:lineRule="auto"/>
        <w:jc w:val="both"/>
        <w:rPr>
          <w:rFonts w:ascii="Arial" w:eastAsia="Arial" w:hAnsi="Arial"/>
          <w:sz w:val="22"/>
          <w:szCs w:val="22"/>
        </w:rPr>
      </w:pPr>
      <w:r w:rsidRPr="00CE0716">
        <w:rPr>
          <w:rFonts w:ascii="Arial" w:eastAsia="Arial" w:hAnsi="Arial"/>
          <w:sz w:val="22"/>
          <w:szCs w:val="22"/>
        </w:rPr>
        <w:t>Las bacterias pueden producir diferentes tipos de PHA, dependiendo del tipo y cantidad del sustrato (alimento) que se les proporcione. Ello es una gran ventaja, ya que permite a los científicos manipular la producción de PHA, dependiendo del uso que se le vaya a dar al plástico. Por ejemplo, se pueden producir plásticos rígidos o maleables, plásticos resistentes a temperaturas altas, ácidos o bases, plásticos cristalinos, impermeables al oxígeno, y hasta fibras plásticas para suturar heridas o tejidos internos.</w:t>
      </w:r>
    </w:p>
    <w:p w:rsidR="00FB73B3" w:rsidRPr="00CE0716" w:rsidRDefault="00FB73B3" w:rsidP="00FB73B3">
      <w:pPr>
        <w:spacing w:line="6" w:lineRule="exact"/>
        <w:rPr>
          <w:rFonts w:ascii="Arial" w:eastAsia="Times New Roman" w:hAnsi="Arial"/>
          <w:sz w:val="22"/>
          <w:szCs w:val="22"/>
        </w:rPr>
      </w:pPr>
    </w:p>
    <w:p w:rsidR="008520F4" w:rsidRDefault="00FB73B3" w:rsidP="00FB73B3">
      <w:pPr>
        <w:spacing w:line="303" w:lineRule="auto"/>
        <w:jc w:val="both"/>
        <w:rPr>
          <w:noProof/>
        </w:rPr>
      </w:pPr>
      <w:r w:rsidRPr="00CE0716">
        <w:rPr>
          <w:rFonts w:ascii="Arial" w:eastAsia="Arial" w:hAnsi="Arial"/>
          <w:sz w:val="22"/>
          <w:szCs w:val="22"/>
        </w:rPr>
        <w:t xml:space="preserve">Una forma de obtener estos </w:t>
      </w:r>
      <w:proofErr w:type="spellStart"/>
      <w:r w:rsidRPr="00CE0716">
        <w:rPr>
          <w:rFonts w:ascii="Arial" w:eastAsia="Arial" w:hAnsi="Arial"/>
          <w:sz w:val="22"/>
          <w:szCs w:val="22"/>
        </w:rPr>
        <w:t>bioplásticos</w:t>
      </w:r>
      <w:proofErr w:type="spellEnd"/>
      <w:r w:rsidRPr="00CE0716">
        <w:rPr>
          <w:rFonts w:ascii="Arial" w:eastAsia="Arial" w:hAnsi="Arial"/>
          <w:sz w:val="22"/>
          <w:szCs w:val="22"/>
        </w:rPr>
        <w:t xml:space="preserve"> es a partir de células de </w:t>
      </w:r>
      <w:proofErr w:type="spellStart"/>
      <w:r w:rsidRPr="00CE0716">
        <w:rPr>
          <w:rFonts w:ascii="Arial" w:eastAsia="Arial" w:hAnsi="Arial"/>
          <w:i/>
          <w:sz w:val="22"/>
          <w:szCs w:val="22"/>
        </w:rPr>
        <w:t>Azotobacter</w:t>
      </w:r>
      <w:proofErr w:type="spellEnd"/>
      <w:r w:rsidRPr="00CE0716">
        <w:rPr>
          <w:rFonts w:ascii="Arial" w:eastAsia="Arial" w:hAnsi="Arial"/>
          <w:sz w:val="22"/>
          <w:szCs w:val="22"/>
        </w:rPr>
        <w:t xml:space="preserve">, una bacteria muy común en los campos argentinos. Para su fabricación se utiliza como sustrato melaza de caña de azúcar, un residuo agroindustrial que resulta barato en relación con otras fuentes carbonadas. Las bacterias se alimentan de esta sustancia orgánica y crecen en fermentadores. Cuando disminuye la cantidad de nitrógeno en los tanques de fermentación (situación de estrés), comienzan a acumular plástico como reserva dentro de su célula, de un modo análogo a como los mamíferos almacenan grasas o los vegetales, como la papa, guarda almidón. A los pocos días de fermentación, producen el equivalente al 80% de su peso seco en plástico (o polímero). Luego, se centrifugan y se rompen para extraer el </w:t>
      </w:r>
      <w:proofErr w:type="spellStart"/>
      <w:r w:rsidRPr="00CE0716">
        <w:rPr>
          <w:rFonts w:ascii="Arial" w:eastAsia="Arial" w:hAnsi="Arial"/>
          <w:sz w:val="22"/>
          <w:szCs w:val="22"/>
        </w:rPr>
        <w:t>poliester</w:t>
      </w:r>
      <w:proofErr w:type="spellEnd"/>
      <w:r w:rsidRPr="00CE0716">
        <w:rPr>
          <w:rFonts w:ascii="Arial" w:eastAsia="Arial" w:hAnsi="Arial"/>
          <w:sz w:val="22"/>
          <w:szCs w:val="22"/>
        </w:rPr>
        <w:t>.</w:t>
      </w:r>
      <w:r w:rsidR="008520F4" w:rsidRPr="008520F4">
        <w:rPr>
          <w:noProof/>
        </w:rPr>
        <w:t xml:space="preserve"> </w:t>
      </w:r>
    </w:p>
    <w:p w:rsidR="008520F4" w:rsidRDefault="008520F4" w:rsidP="00FB73B3">
      <w:pPr>
        <w:spacing w:line="303" w:lineRule="auto"/>
        <w:jc w:val="both"/>
        <w:rPr>
          <w:noProof/>
        </w:rPr>
      </w:pPr>
    </w:p>
    <w:p w:rsidR="00FB73B3" w:rsidRPr="00CE0716" w:rsidRDefault="008520F4" w:rsidP="00FB73B3">
      <w:pPr>
        <w:spacing w:line="303" w:lineRule="auto"/>
        <w:jc w:val="both"/>
        <w:rPr>
          <w:rFonts w:ascii="Arial" w:eastAsia="Arial" w:hAnsi="Arial"/>
          <w:sz w:val="22"/>
          <w:szCs w:val="22"/>
        </w:rPr>
      </w:pPr>
      <w:r>
        <w:rPr>
          <w:noProof/>
          <w:lang w:val="es-ES" w:eastAsia="es-ES"/>
        </w:rPr>
        <w:drawing>
          <wp:inline distT="0" distB="0" distL="0" distR="0" wp14:anchorId="179F8380" wp14:editId="5D848B1B">
            <wp:extent cx="3171825" cy="2381231"/>
            <wp:effectExtent l="0" t="0" r="0" b="635"/>
            <wp:docPr id="9" name="Imagen 9" descr="Resultado de imagen de imagen de productos realizados con polilác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magen de productos realizados con polilácti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4243" cy="2383046"/>
                    </a:xfrm>
                    <a:prstGeom prst="rect">
                      <a:avLst/>
                    </a:prstGeom>
                    <a:noFill/>
                    <a:ln>
                      <a:noFill/>
                    </a:ln>
                  </pic:spPr>
                </pic:pic>
              </a:graphicData>
            </a:graphic>
          </wp:inline>
        </w:drawing>
      </w:r>
      <w:r w:rsidRPr="008520F4">
        <w:rPr>
          <w:noProof/>
        </w:rPr>
        <w:t xml:space="preserve"> </w:t>
      </w:r>
      <w:r>
        <w:rPr>
          <w:noProof/>
          <w:lang w:val="es-ES" w:eastAsia="es-ES"/>
        </w:rPr>
        <w:drawing>
          <wp:inline distT="0" distB="0" distL="0" distR="0" wp14:anchorId="14529C57" wp14:editId="1B12DDD9">
            <wp:extent cx="2609850" cy="2362827"/>
            <wp:effectExtent l="0" t="0" r="0" b="0"/>
            <wp:docPr id="10" name="Imagen 10" descr="Resultado de imagen de imagen de productos realizados con polilác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n de productos realizados con polilácti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2362827"/>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t>Caña de azucar</w:t>
      </w:r>
    </w:p>
    <w:p w:rsidR="00FB73B3" w:rsidRPr="00CE0716" w:rsidRDefault="00FB73B3" w:rsidP="00FB73B3">
      <w:pPr>
        <w:spacing w:line="200" w:lineRule="exact"/>
        <w:rPr>
          <w:rFonts w:ascii="Arial" w:eastAsia="Times New Roman" w:hAnsi="Arial"/>
          <w:sz w:val="22"/>
          <w:szCs w:val="22"/>
        </w:rPr>
      </w:pPr>
    </w:p>
    <w:p w:rsidR="00A36DE8" w:rsidRDefault="00A36DE8" w:rsidP="00FB73B3">
      <w:pPr>
        <w:spacing w:line="320" w:lineRule="auto"/>
        <w:ind w:right="20"/>
        <w:jc w:val="both"/>
        <w:rPr>
          <w:rFonts w:ascii="Arial" w:eastAsia="Arial" w:hAnsi="Arial"/>
          <w:b/>
          <w:sz w:val="22"/>
          <w:szCs w:val="22"/>
        </w:rPr>
      </w:pPr>
    </w:p>
    <w:p w:rsidR="00FB73B3" w:rsidRPr="00CE0716" w:rsidRDefault="00FB73B3" w:rsidP="00FB73B3">
      <w:pPr>
        <w:spacing w:line="320" w:lineRule="auto"/>
        <w:ind w:right="20"/>
        <w:jc w:val="both"/>
        <w:rPr>
          <w:rFonts w:ascii="Arial" w:eastAsia="Arial" w:hAnsi="Arial"/>
          <w:b/>
          <w:sz w:val="22"/>
          <w:szCs w:val="22"/>
        </w:rPr>
      </w:pPr>
      <w:r w:rsidRPr="00CE0716">
        <w:rPr>
          <w:rFonts w:ascii="Arial" w:eastAsia="Arial" w:hAnsi="Arial"/>
          <w:b/>
          <w:sz w:val="22"/>
          <w:szCs w:val="22"/>
        </w:rPr>
        <w:t>Plásticos a partir de plantas modificadas genéticamente (</w:t>
      </w:r>
      <w:proofErr w:type="spellStart"/>
      <w:r w:rsidRPr="00CE0716">
        <w:rPr>
          <w:rFonts w:ascii="Arial" w:eastAsia="Arial" w:hAnsi="Arial"/>
          <w:b/>
          <w:sz w:val="22"/>
          <w:szCs w:val="22"/>
        </w:rPr>
        <w:t>Biofactorías</w:t>
      </w:r>
      <w:proofErr w:type="spellEnd"/>
      <w:r w:rsidRPr="00CE0716">
        <w:rPr>
          <w:rFonts w:ascii="Arial" w:eastAsia="Arial" w:hAnsi="Arial"/>
          <w:b/>
          <w:sz w:val="22"/>
          <w:szCs w:val="22"/>
        </w:rPr>
        <w:t>)</w:t>
      </w:r>
    </w:p>
    <w:p w:rsidR="00FB73B3" w:rsidRPr="00CE0716" w:rsidRDefault="00FB73B3" w:rsidP="00FB73B3">
      <w:pPr>
        <w:spacing w:line="200" w:lineRule="exact"/>
        <w:rPr>
          <w:rFonts w:ascii="Arial" w:eastAsia="Times New Roman" w:hAnsi="Arial"/>
          <w:sz w:val="22"/>
          <w:szCs w:val="22"/>
        </w:rPr>
      </w:pPr>
    </w:p>
    <w:p w:rsidR="00A36DE8" w:rsidRDefault="00FB73B3" w:rsidP="00A36DE8">
      <w:pPr>
        <w:spacing w:line="324" w:lineRule="auto"/>
        <w:jc w:val="both"/>
        <w:rPr>
          <w:rFonts w:ascii="Arial" w:eastAsia="Arial" w:hAnsi="Arial"/>
          <w:sz w:val="22"/>
          <w:szCs w:val="22"/>
        </w:rPr>
      </w:pPr>
      <w:r w:rsidRPr="00CE0716">
        <w:rPr>
          <w:rFonts w:ascii="Arial" w:eastAsia="Arial" w:hAnsi="Arial"/>
          <w:sz w:val="22"/>
          <w:szCs w:val="22"/>
        </w:rPr>
        <w:t xml:space="preserve">En ocasiones los costos de producción de </w:t>
      </w:r>
      <w:proofErr w:type="spellStart"/>
      <w:r w:rsidRPr="00CE0716">
        <w:rPr>
          <w:rFonts w:ascii="Arial" w:eastAsia="Arial" w:hAnsi="Arial"/>
          <w:sz w:val="22"/>
          <w:szCs w:val="22"/>
        </w:rPr>
        <w:t>bioplásticos</w:t>
      </w:r>
      <w:proofErr w:type="spellEnd"/>
      <w:r w:rsidRPr="00CE0716">
        <w:rPr>
          <w:rFonts w:ascii="Arial" w:eastAsia="Arial" w:hAnsi="Arial"/>
          <w:sz w:val="22"/>
          <w:szCs w:val="22"/>
        </w:rPr>
        <w:t xml:space="preserve"> en bacterias son altos debido a que los ingredientes que requieren las bacterias para nutrirse y producir los polímeros son caros. Los costos se elevan aún más al incluir el gasto de las instalaciones y el equipo necesario para mantener los cultivos bacterianos.</w:t>
      </w:r>
    </w:p>
    <w:p w:rsidR="00FB73B3" w:rsidRPr="00CE0716" w:rsidRDefault="00FB73B3" w:rsidP="00A36DE8">
      <w:pPr>
        <w:spacing w:line="324" w:lineRule="auto"/>
        <w:jc w:val="both"/>
        <w:rPr>
          <w:rFonts w:ascii="Arial" w:eastAsia="Arial" w:hAnsi="Arial"/>
          <w:sz w:val="22"/>
          <w:szCs w:val="22"/>
        </w:rPr>
      </w:pPr>
      <w:r w:rsidRPr="00CE0716">
        <w:rPr>
          <w:rFonts w:ascii="Arial" w:eastAsia="Arial" w:hAnsi="Arial"/>
          <w:sz w:val="22"/>
          <w:szCs w:val="22"/>
        </w:rPr>
        <w:lastRenderedPageBreak/>
        <w:t>Impulsados por la necesidad de conseguir nuevas fuentes renovables de materia prima para la producción de plástico, los científicos pusieron en marcha distintos proyectos de investigación en plantas.</w:t>
      </w:r>
    </w:p>
    <w:p w:rsidR="00FB73B3" w:rsidRPr="00CE0716" w:rsidRDefault="00FB73B3" w:rsidP="00FB73B3">
      <w:pPr>
        <w:spacing w:line="3" w:lineRule="exact"/>
        <w:rPr>
          <w:rFonts w:ascii="Arial" w:eastAsia="Times New Roman" w:hAnsi="Arial"/>
          <w:sz w:val="22"/>
          <w:szCs w:val="22"/>
        </w:rPr>
      </w:pPr>
    </w:p>
    <w:p w:rsidR="00FB73B3" w:rsidRPr="00CE0716" w:rsidRDefault="00FB73B3" w:rsidP="00FB73B3">
      <w:pPr>
        <w:spacing w:line="307" w:lineRule="auto"/>
        <w:jc w:val="both"/>
        <w:rPr>
          <w:rFonts w:ascii="Arial" w:eastAsia="Arial" w:hAnsi="Arial"/>
          <w:sz w:val="22"/>
          <w:szCs w:val="22"/>
        </w:rPr>
      </w:pPr>
      <w:r w:rsidRPr="00CE0716">
        <w:rPr>
          <w:rFonts w:ascii="Arial" w:eastAsia="Arial" w:hAnsi="Arial"/>
          <w:sz w:val="22"/>
          <w:szCs w:val="22"/>
        </w:rPr>
        <w:t xml:space="preserve">Fue así que se identificaron los genes de las bacterias que llevan la información para fabricar PHA y se los transfirió a distintas plantas mediante técnicas de ingeniería genética. Estas plantas producirían </w:t>
      </w:r>
      <w:proofErr w:type="spellStart"/>
      <w:r w:rsidRPr="00CE0716">
        <w:rPr>
          <w:rFonts w:ascii="Arial" w:eastAsia="Arial" w:hAnsi="Arial"/>
          <w:sz w:val="22"/>
          <w:szCs w:val="22"/>
        </w:rPr>
        <w:t>bioplásticos</w:t>
      </w:r>
      <w:proofErr w:type="spellEnd"/>
      <w:r w:rsidRPr="00CE0716">
        <w:rPr>
          <w:rFonts w:ascii="Arial" w:eastAsia="Arial" w:hAnsi="Arial"/>
          <w:sz w:val="22"/>
          <w:szCs w:val="22"/>
        </w:rPr>
        <w:t xml:space="preserve"> en grandes volúmenes, a partir de su propia fuente de nutrientes (como almidón y ácidos grasos), lo que reduciría significativamente los costos.</w:t>
      </w:r>
    </w:p>
    <w:p w:rsidR="00FB73B3" w:rsidRPr="00CE0716" w:rsidRDefault="00FB73B3" w:rsidP="00FB73B3">
      <w:pPr>
        <w:spacing w:line="200" w:lineRule="exact"/>
        <w:rPr>
          <w:rFonts w:ascii="Arial" w:eastAsia="Times New Roman" w:hAnsi="Arial"/>
          <w:sz w:val="22"/>
          <w:szCs w:val="22"/>
        </w:rPr>
      </w:pPr>
    </w:p>
    <w:p w:rsidR="00FB73B3" w:rsidRPr="00CE0716" w:rsidRDefault="00FB73B3" w:rsidP="00FB73B3">
      <w:pPr>
        <w:spacing w:line="304" w:lineRule="auto"/>
        <w:jc w:val="both"/>
        <w:rPr>
          <w:rFonts w:ascii="Arial" w:eastAsia="Arial" w:hAnsi="Arial"/>
          <w:sz w:val="22"/>
          <w:szCs w:val="22"/>
        </w:rPr>
      </w:pPr>
      <w:r w:rsidRPr="00CE0716">
        <w:rPr>
          <w:rFonts w:ascii="Arial" w:eastAsia="Arial" w:hAnsi="Arial"/>
          <w:sz w:val="22"/>
          <w:szCs w:val="22"/>
        </w:rPr>
        <w:t xml:space="preserve">Los primeros intentos para producir PHA en plantas se realizaron en </w:t>
      </w:r>
      <w:proofErr w:type="spellStart"/>
      <w:r w:rsidRPr="00CE0716">
        <w:rPr>
          <w:rFonts w:ascii="Arial" w:eastAsia="Arial" w:hAnsi="Arial"/>
          <w:i/>
          <w:sz w:val="22"/>
          <w:szCs w:val="22"/>
        </w:rPr>
        <w:t>Arabidopsis</w:t>
      </w:r>
      <w:proofErr w:type="spellEnd"/>
      <w:r w:rsidRPr="00CE0716">
        <w:rPr>
          <w:rFonts w:ascii="Arial" w:eastAsia="Arial" w:hAnsi="Arial"/>
          <w:sz w:val="22"/>
          <w:szCs w:val="22"/>
        </w:rPr>
        <w:t xml:space="preserve"> </w:t>
      </w:r>
      <w:proofErr w:type="spellStart"/>
      <w:r w:rsidRPr="00CE0716">
        <w:rPr>
          <w:rFonts w:ascii="Arial" w:eastAsia="Arial" w:hAnsi="Arial"/>
          <w:i/>
          <w:sz w:val="22"/>
          <w:szCs w:val="22"/>
        </w:rPr>
        <w:t>thaliana</w:t>
      </w:r>
      <w:proofErr w:type="spellEnd"/>
      <w:r w:rsidRPr="00CE0716">
        <w:rPr>
          <w:rFonts w:ascii="Arial" w:eastAsia="Arial" w:hAnsi="Arial"/>
          <w:sz w:val="22"/>
          <w:szCs w:val="22"/>
        </w:rPr>
        <w:t>, planta modelo utilizada en estudios de genética vegetal. Se tomaron los genes</w:t>
      </w:r>
      <w:r w:rsidRPr="00CE0716">
        <w:rPr>
          <w:rFonts w:ascii="Arial" w:eastAsia="Arial" w:hAnsi="Arial"/>
          <w:i/>
          <w:sz w:val="22"/>
          <w:szCs w:val="22"/>
        </w:rPr>
        <w:t xml:space="preserve"> </w:t>
      </w:r>
      <w:r w:rsidRPr="00CE0716">
        <w:rPr>
          <w:rFonts w:ascii="Arial" w:eastAsia="Arial" w:hAnsi="Arial"/>
          <w:sz w:val="22"/>
          <w:szCs w:val="22"/>
        </w:rPr>
        <w:t xml:space="preserve">de la bacteria </w:t>
      </w:r>
      <w:proofErr w:type="spellStart"/>
      <w:r w:rsidRPr="00CE0716">
        <w:rPr>
          <w:rFonts w:ascii="Arial" w:eastAsia="Arial" w:hAnsi="Arial"/>
          <w:i/>
          <w:sz w:val="22"/>
          <w:szCs w:val="22"/>
        </w:rPr>
        <w:t>Alcaligenes</w:t>
      </w:r>
      <w:proofErr w:type="spellEnd"/>
      <w:r w:rsidRPr="00CE0716">
        <w:rPr>
          <w:rFonts w:ascii="Arial" w:eastAsia="Arial" w:hAnsi="Arial"/>
          <w:i/>
          <w:sz w:val="22"/>
          <w:szCs w:val="22"/>
        </w:rPr>
        <w:t xml:space="preserve"> </w:t>
      </w:r>
      <w:proofErr w:type="spellStart"/>
      <w:r w:rsidRPr="00CE0716">
        <w:rPr>
          <w:rFonts w:ascii="Arial" w:eastAsia="Arial" w:hAnsi="Arial"/>
          <w:i/>
          <w:sz w:val="22"/>
          <w:szCs w:val="22"/>
        </w:rPr>
        <w:t>eutrophus</w:t>
      </w:r>
      <w:proofErr w:type="spellEnd"/>
      <w:r w:rsidRPr="00CE0716">
        <w:rPr>
          <w:rFonts w:ascii="Arial" w:eastAsia="Arial" w:hAnsi="Arial"/>
          <w:sz w:val="22"/>
          <w:szCs w:val="22"/>
        </w:rPr>
        <w:t xml:space="preserve"> que producen </w:t>
      </w:r>
      <w:proofErr w:type="spellStart"/>
      <w:r w:rsidRPr="00CE0716">
        <w:rPr>
          <w:rFonts w:ascii="Arial" w:eastAsia="Arial" w:hAnsi="Arial"/>
          <w:sz w:val="22"/>
          <w:szCs w:val="22"/>
        </w:rPr>
        <w:t>polihidroxibutirato</w:t>
      </w:r>
      <w:proofErr w:type="spellEnd"/>
      <w:r w:rsidRPr="00CE0716">
        <w:rPr>
          <w:rFonts w:ascii="Arial" w:eastAsia="Arial" w:hAnsi="Arial"/>
          <w:sz w:val="22"/>
          <w:szCs w:val="22"/>
        </w:rPr>
        <w:t xml:space="preserve"> (PHB), un polímero del tipo PHA y se insertaron en la </w:t>
      </w:r>
      <w:r w:rsidRPr="00CE0716">
        <w:rPr>
          <w:rFonts w:ascii="Arial" w:eastAsia="Arial" w:hAnsi="Arial"/>
          <w:i/>
          <w:sz w:val="22"/>
          <w:szCs w:val="22"/>
        </w:rPr>
        <w:t xml:space="preserve">A. </w:t>
      </w:r>
      <w:proofErr w:type="spellStart"/>
      <w:r w:rsidRPr="00CE0716">
        <w:rPr>
          <w:rFonts w:ascii="Arial" w:eastAsia="Arial" w:hAnsi="Arial"/>
          <w:i/>
          <w:sz w:val="22"/>
          <w:szCs w:val="22"/>
        </w:rPr>
        <w:t>Thaliana</w:t>
      </w:r>
      <w:proofErr w:type="spellEnd"/>
      <w:r w:rsidRPr="00CE0716">
        <w:rPr>
          <w:rFonts w:ascii="Arial" w:eastAsia="Arial" w:hAnsi="Arial"/>
          <w:sz w:val="22"/>
          <w:szCs w:val="22"/>
        </w:rPr>
        <w:t xml:space="preserve">. La planta logró producir </w:t>
      </w:r>
      <w:proofErr w:type="spellStart"/>
      <w:r w:rsidRPr="00CE0716">
        <w:rPr>
          <w:rFonts w:ascii="Arial" w:eastAsia="Arial" w:hAnsi="Arial"/>
          <w:sz w:val="22"/>
          <w:szCs w:val="22"/>
        </w:rPr>
        <w:t>bioplástico</w:t>
      </w:r>
      <w:proofErr w:type="spellEnd"/>
      <w:r w:rsidRPr="00CE0716">
        <w:rPr>
          <w:rFonts w:ascii="Arial" w:eastAsia="Arial" w:hAnsi="Arial"/>
          <w:sz w:val="22"/>
          <w:szCs w:val="22"/>
        </w:rPr>
        <w:t xml:space="preserve">, pero en muy bajas concentraciones. Posteriormente, los investigadores lograron aumentar 100 veces la concentración de PHB induciendo su producción en los </w:t>
      </w:r>
      <w:proofErr w:type="spellStart"/>
      <w:r w:rsidRPr="00CE0716">
        <w:rPr>
          <w:rFonts w:ascii="Arial" w:eastAsia="Arial" w:hAnsi="Arial"/>
          <w:sz w:val="22"/>
          <w:szCs w:val="22"/>
        </w:rPr>
        <w:t>plástidos</w:t>
      </w:r>
      <w:proofErr w:type="spellEnd"/>
      <w:r w:rsidRPr="00CE0716">
        <w:rPr>
          <w:rFonts w:ascii="Arial" w:eastAsia="Arial" w:hAnsi="Arial"/>
          <w:sz w:val="22"/>
          <w:szCs w:val="22"/>
        </w:rPr>
        <w:t xml:space="preserve">. En este caso, se observó que la producción de </w:t>
      </w:r>
      <w:proofErr w:type="spellStart"/>
      <w:r w:rsidRPr="00CE0716">
        <w:rPr>
          <w:rFonts w:ascii="Arial" w:eastAsia="Arial" w:hAnsi="Arial"/>
          <w:sz w:val="22"/>
          <w:szCs w:val="22"/>
        </w:rPr>
        <w:t>bioplástico</w:t>
      </w:r>
      <w:proofErr w:type="spellEnd"/>
      <w:r w:rsidRPr="00CE0716">
        <w:rPr>
          <w:rFonts w:ascii="Arial" w:eastAsia="Arial" w:hAnsi="Arial"/>
          <w:sz w:val="22"/>
          <w:szCs w:val="22"/>
        </w:rPr>
        <w:t xml:space="preserve"> no afectó a las plantas en su crecimiento, ni en otras características o funciones (contenido de clorofila, presencia de flores, etcétera).</w:t>
      </w:r>
    </w:p>
    <w:p w:rsidR="00FB73B3" w:rsidRPr="00CE0716" w:rsidRDefault="00FB73B3" w:rsidP="00FB73B3">
      <w:pPr>
        <w:spacing w:line="200" w:lineRule="exact"/>
        <w:rPr>
          <w:rFonts w:ascii="Arial" w:eastAsia="Times New Roman" w:hAnsi="Arial"/>
          <w:sz w:val="22"/>
          <w:szCs w:val="22"/>
        </w:rPr>
      </w:pPr>
    </w:p>
    <w:p w:rsidR="00FB73B3" w:rsidRPr="00CE0716" w:rsidRDefault="00FB73B3" w:rsidP="00FB73B3">
      <w:pPr>
        <w:spacing w:line="317" w:lineRule="auto"/>
        <w:jc w:val="both"/>
        <w:rPr>
          <w:rFonts w:ascii="Arial" w:eastAsia="Arial" w:hAnsi="Arial"/>
          <w:sz w:val="22"/>
          <w:szCs w:val="22"/>
        </w:rPr>
      </w:pPr>
      <w:r w:rsidRPr="00CE0716">
        <w:rPr>
          <w:rFonts w:ascii="Arial" w:eastAsia="Arial" w:hAnsi="Arial"/>
          <w:sz w:val="22"/>
          <w:szCs w:val="22"/>
        </w:rPr>
        <w:t>Se realizaron otros ensayos en soja, canola, maíz, algodón, alfalfa y tabaco. Los resultados demuestran la posibilidad de producir PHA en plantas en volúmenes atractivos para la industria, sin requerir instalaciones especiales, y sin generar efectos nocivos en los vegetales. Se espera que en el futuro, una misma planta de colza pueda producir plástico, alimento y aceite.</w:t>
      </w:r>
    </w:p>
    <w:p w:rsidR="00FB73B3" w:rsidRPr="00CE0716" w:rsidRDefault="00FB73B3" w:rsidP="00FB73B3">
      <w:pPr>
        <w:spacing w:line="67" w:lineRule="exact"/>
        <w:rPr>
          <w:rFonts w:ascii="Arial" w:eastAsia="Times New Roman" w:hAnsi="Arial"/>
          <w:sz w:val="22"/>
          <w:szCs w:val="22"/>
        </w:rPr>
      </w:pPr>
    </w:p>
    <w:p w:rsidR="00FB73B3" w:rsidRPr="00CE0716" w:rsidRDefault="00FB73B3" w:rsidP="00FB73B3">
      <w:pPr>
        <w:spacing w:line="324" w:lineRule="auto"/>
        <w:jc w:val="both"/>
        <w:rPr>
          <w:rFonts w:ascii="Arial" w:eastAsia="Arial" w:hAnsi="Arial"/>
          <w:sz w:val="22"/>
          <w:szCs w:val="22"/>
        </w:rPr>
      </w:pPr>
      <w:r w:rsidRPr="00CE0716">
        <w:rPr>
          <w:rFonts w:ascii="Arial" w:eastAsia="Arial" w:hAnsi="Arial"/>
          <w:sz w:val="22"/>
          <w:szCs w:val="22"/>
        </w:rPr>
        <w:t xml:space="preserve">Desafortunadamente, la producción de </w:t>
      </w:r>
      <w:proofErr w:type="spellStart"/>
      <w:r w:rsidRPr="00CE0716">
        <w:rPr>
          <w:rFonts w:ascii="Arial" w:eastAsia="Arial" w:hAnsi="Arial"/>
          <w:sz w:val="22"/>
          <w:szCs w:val="22"/>
        </w:rPr>
        <w:t>bioplásticos</w:t>
      </w:r>
      <w:proofErr w:type="spellEnd"/>
      <w:r w:rsidRPr="00CE0716">
        <w:rPr>
          <w:rFonts w:ascii="Arial" w:eastAsia="Arial" w:hAnsi="Arial"/>
          <w:sz w:val="22"/>
          <w:szCs w:val="22"/>
        </w:rPr>
        <w:t>, como el PHA y el PLA aún es más cara que la obtención de los plásticos convencionales y por eso no se ha generalizado su uso. Pero los bajos precios de los plásticos tradicionales no reflejan su verdadero costo si se considera el impacto que tienen sobre el medio ambiente.</w:t>
      </w:r>
    </w:p>
    <w:p w:rsidR="006B3BCE" w:rsidRPr="00CE0716" w:rsidRDefault="006B3BCE" w:rsidP="00FB73B3">
      <w:pPr>
        <w:spacing w:line="0" w:lineRule="atLeast"/>
        <w:rPr>
          <w:rFonts w:ascii="Arial" w:eastAsia="Arial" w:hAnsi="Arial"/>
          <w:b/>
          <w:sz w:val="22"/>
          <w:szCs w:val="22"/>
        </w:rPr>
      </w:pPr>
    </w:p>
    <w:p w:rsidR="00FB73B3" w:rsidRPr="00CE0716" w:rsidRDefault="00FB73B3" w:rsidP="00FB73B3">
      <w:pPr>
        <w:spacing w:line="0" w:lineRule="atLeast"/>
        <w:rPr>
          <w:rFonts w:ascii="Arial" w:eastAsia="Arial" w:hAnsi="Arial"/>
          <w:b/>
          <w:sz w:val="22"/>
          <w:szCs w:val="22"/>
        </w:rPr>
      </w:pPr>
      <w:r w:rsidRPr="00CE0716">
        <w:rPr>
          <w:rFonts w:ascii="Arial" w:eastAsia="Arial" w:hAnsi="Arial"/>
          <w:b/>
          <w:sz w:val="22"/>
          <w:szCs w:val="22"/>
        </w:rPr>
        <w:t>ACTIVIDAD 1</w:t>
      </w:r>
    </w:p>
    <w:p w:rsidR="00FB73B3" w:rsidRPr="00CE0716" w:rsidRDefault="00FB73B3" w:rsidP="00FB73B3">
      <w:pPr>
        <w:spacing w:line="169" w:lineRule="exact"/>
        <w:rPr>
          <w:rFonts w:ascii="Arial" w:eastAsia="Times New Roman" w:hAnsi="Arial"/>
          <w:sz w:val="22"/>
          <w:szCs w:val="22"/>
        </w:rPr>
      </w:pPr>
    </w:p>
    <w:p w:rsidR="00A36DE8" w:rsidRPr="00CE0716" w:rsidRDefault="00FB73B3" w:rsidP="00FB73B3">
      <w:pPr>
        <w:spacing w:line="325" w:lineRule="auto"/>
        <w:ind w:right="120"/>
        <w:jc w:val="both"/>
        <w:rPr>
          <w:rFonts w:ascii="Arial" w:eastAsia="Arial" w:hAnsi="Arial"/>
          <w:sz w:val="22"/>
          <w:szCs w:val="22"/>
        </w:rPr>
      </w:pPr>
      <w:r w:rsidRPr="00CE0716">
        <w:rPr>
          <w:rFonts w:ascii="Arial" w:eastAsia="Arial" w:hAnsi="Arial"/>
          <w:noProof/>
          <w:sz w:val="22"/>
          <w:szCs w:val="22"/>
          <w:lang w:val="es-ES" w:eastAsia="es-ES"/>
        </w:rPr>
        <w:drawing>
          <wp:anchor distT="0" distB="0" distL="114300" distR="114300" simplePos="0" relativeHeight="251659264" behindDoc="1" locked="0" layoutInCell="1" allowOverlap="1" wp14:anchorId="793CFBC4" wp14:editId="339386FD">
            <wp:simplePos x="0" y="0"/>
            <wp:positionH relativeFrom="column">
              <wp:posOffset>1642745</wp:posOffset>
            </wp:positionH>
            <wp:positionV relativeFrom="paragraph">
              <wp:posOffset>866140</wp:posOffset>
            </wp:positionV>
            <wp:extent cx="2552700" cy="2000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1">
                      <a:extLst>
                        <a:ext uri="{28A0092B-C50C-407E-A947-70E740481C1C}">
                          <a14:useLocalDpi xmlns:a14="http://schemas.microsoft.com/office/drawing/2010/main" val="0"/>
                        </a:ext>
                      </a:extLst>
                    </a:blip>
                    <a:srcRect t="12803" r="4286" b="3174"/>
                    <a:stretch/>
                  </pic:blipFill>
                  <pic:spPr bwMode="auto">
                    <a:xfrm>
                      <a:off x="0" y="0"/>
                      <a:ext cx="2552700" cy="2000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0716">
        <w:rPr>
          <w:rFonts w:ascii="Arial" w:eastAsia="Arial" w:hAnsi="Arial"/>
          <w:sz w:val="22"/>
          <w:szCs w:val="22"/>
        </w:rPr>
        <w:t xml:space="preserve">La siguiente fotografía muestra los resultados de una experiencia en la cual se dejaron en la tierra durante diferentes períodos de tiempo tres envases de </w:t>
      </w:r>
      <w:proofErr w:type="spellStart"/>
      <w:r w:rsidRPr="00CE0716">
        <w:rPr>
          <w:rFonts w:ascii="Arial" w:eastAsia="Arial" w:hAnsi="Arial"/>
          <w:sz w:val="22"/>
          <w:szCs w:val="22"/>
        </w:rPr>
        <w:t>shampoo</w:t>
      </w:r>
      <w:proofErr w:type="spellEnd"/>
      <w:r w:rsidRPr="00CE0716">
        <w:rPr>
          <w:rFonts w:ascii="Arial" w:eastAsia="Arial" w:hAnsi="Arial"/>
          <w:sz w:val="22"/>
          <w:szCs w:val="22"/>
        </w:rPr>
        <w:t xml:space="preserve"> fabricados a partir del polímero PHB, sintetizado en plantas. A partir de este dato responder a las cons</w:t>
      </w:r>
      <w:r w:rsidR="00A36DE8">
        <w:rPr>
          <w:rFonts w:ascii="Arial" w:eastAsia="Arial" w:hAnsi="Arial"/>
          <w:sz w:val="22"/>
          <w:szCs w:val="22"/>
        </w:rPr>
        <w:t>ignas que siguen a continuación.</w:t>
      </w:r>
    </w:p>
    <w:p w:rsidR="00FB73B3" w:rsidRPr="00CE0716" w:rsidRDefault="00FB73B3" w:rsidP="00FB73B3">
      <w:pPr>
        <w:spacing w:line="20" w:lineRule="exact"/>
        <w:rPr>
          <w:rFonts w:ascii="Arial" w:eastAsia="Times New Roman" w:hAnsi="Arial"/>
          <w:sz w:val="22"/>
          <w:szCs w:val="22"/>
        </w:rPr>
      </w:pPr>
    </w:p>
    <w:p w:rsidR="00FB73B3" w:rsidRPr="00CE0716" w:rsidRDefault="00FB73B3" w:rsidP="00FB73B3">
      <w:pPr>
        <w:spacing w:line="200" w:lineRule="exact"/>
        <w:rPr>
          <w:rFonts w:ascii="Arial" w:eastAsia="Times New Roman" w:hAnsi="Arial"/>
          <w:sz w:val="22"/>
          <w:szCs w:val="22"/>
        </w:rPr>
      </w:pPr>
    </w:p>
    <w:p w:rsidR="00FB73B3" w:rsidRPr="00CE0716" w:rsidRDefault="00FB73B3" w:rsidP="00FB73B3">
      <w:pPr>
        <w:spacing w:line="200" w:lineRule="exact"/>
        <w:rPr>
          <w:rFonts w:ascii="Arial" w:eastAsia="Times New Roman" w:hAnsi="Arial"/>
          <w:sz w:val="22"/>
          <w:szCs w:val="22"/>
        </w:rPr>
      </w:pPr>
    </w:p>
    <w:p w:rsidR="00FB73B3" w:rsidRPr="00CE0716" w:rsidRDefault="00FB73B3" w:rsidP="00FB73B3">
      <w:pPr>
        <w:spacing w:line="200" w:lineRule="exact"/>
        <w:rPr>
          <w:rFonts w:ascii="Arial" w:eastAsia="Times New Roman" w:hAnsi="Arial"/>
          <w:sz w:val="22"/>
          <w:szCs w:val="22"/>
        </w:rPr>
      </w:pPr>
    </w:p>
    <w:p w:rsidR="00FB73B3" w:rsidRPr="00CE0716" w:rsidRDefault="00FB73B3" w:rsidP="00FB73B3">
      <w:pPr>
        <w:spacing w:line="200" w:lineRule="exact"/>
        <w:rPr>
          <w:rFonts w:ascii="Arial" w:eastAsia="Times New Roman" w:hAnsi="Arial"/>
          <w:sz w:val="22"/>
          <w:szCs w:val="22"/>
        </w:rPr>
      </w:pPr>
    </w:p>
    <w:p w:rsidR="00FB73B3" w:rsidRPr="00CE0716" w:rsidRDefault="00FB73B3" w:rsidP="00FB73B3">
      <w:pPr>
        <w:spacing w:line="200" w:lineRule="exact"/>
        <w:rPr>
          <w:rFonts w:ascii="Arial" w:eastAsia="Times New Roman" w:hAnsi="Arial"/>
          <w:sz w:val="22"/>
          <w:szCs w:val="22"/>
        </w:rPr>
      </w:pPr>
    </w:p>
    <w:p w:rsidR="00FB73B3" w:rsidRPr="00CE0716" w:rsidRDefault="00FB73B3" w:rsidP="00FB73B3">
      <w:pPr>
        <w:spacing w:line="200" w:lineRule="exact"/>
        <w:rPr>
          <w:rFonts w:ascii="Arial" w:eastAsia="Times New Roman" w:hAnsi="Arial"/>
          <w:sz w:val="22"/>
          <w:szCs w:val="22"/>
        </w:rPr>
      </w:pPr>
    </w:p>
    <w:p w:rsidR="00FB73B3" w:rsidRPr="00CE0716" w:rsidRDefault="00FB73B3" w:rsidP="00FB73B3">
      <w:pPr>
        <w:spacing w:line="200" w:lineRule="exact"/>
        <w:rPr>
          <w:rFonts w:ascii="Arial" w:eastAsia="Times New Roman" w:hAnsi="Arial"/>
          <w:sz w:val="22"/>
          <w:szCs w:val="22"/>
        </w:rPr>
      </w:pPr>
    </w:p>
    <w:p w:rsidR="00FB73B3" w:rsidRPr="00CE0716" w:rsidRDefault="00FB73B3" w:rsidP="00FB73B3">
      <w:pPr>
        <w:spacing w:line="227" w:lineRule="exact"/>
        <w:rPr>
          <w:rFonts w:ascii="Arial" w:eastAsia="Times New Roman" w:hAnsi="Arial"/>
          <w:sz w:val="22"/>
          <w:szCs w:val="22"/>
        </w:rPr>
      </w:pPr>
    </w:p>
    <w:p w:rsidR="00A36DE8" w:rsidRDefault="00A36DE8" w:rsidP="00FB73B3">
      <w:pPr>
        <w:tabs>
          <w:tab w:val="left" w:pos="1440"/>
        </w:tabs>
        <w:spacing w:line="348" w:lineRule="auto"/>
        <w:ind w:right="960"/>
        <w:rPr>
          <w:rFonts w:ascii="Arial" w:eastAsia="Arial" w:hAnsi="Arial"/>
          <w:sz w:val="22"/>
          <w:szCs w:val="22"/>
        </w:rPr>
      </w:pPr>
    </w:p>
    <w:p w:rsidR="00A36DE8" w:rsidRDefault="00A36DE8" w:rsidP="00FB73B3">
      <w:pPr>
        <w:tabs>
          <w:tab w:val="left" w:pos="1440"/>
        </w:tabs>
        <w:spacing w:line="348" w:lineRule="auto"/>
        <w:ind w:right="960"/>
        <w:rPr>
          <w:rFonts w:ascii="Arial" w:eastAsia="Arial" w:hAnsi="Arial"/>
          <w:sz w:val="22"/>
          <w:szCs w:val="22"/>
        </w:rPr>
      </w:pPr>
    </w:p>
    <w:p w:rsidR="00A36DE8" w:rsidRDefault="00A36DE8" w:rsidP="00FB73B3">
      <w:pPr>
        <w:tabs>
          <w:tab w:val="left" w:pos="1440"/>
        </w:tabs>
        <w:spacing w:line="348" w:lineRule="auto"/>
        <w:ind w:right="960"/>
        <w:rPr>
          <w:rFonts w:ascii="Arial" w:eastAsia="Arial" w:hAnsi="Arial"/>
          <w:sz w:val="22"/>
          <w:szCs w:val="22"/>
        </w:rPr>
      </w:pPr>
    </w:p>
    <w:p w:rsidR="00A36DE8" w:rsidRDefault="00A36DE8" w:rsidP="00FB73B3">
      <w:pPr>
        <w:tabs>
          <w:tab w:val="left" w:pos="1440"/>
        </w:tabs>
        <w:spacing w:line="348" w:lineRule="auto"/>
        <w:ind w:right="960"/>
        <w:rPr>
          <w:rFonts w:ascii="Arial" w:eastAsia="Arial" w:hAnsi="Arial"/>
          <w:sz w:val="22"/>
          <w:szCs w:val="22"/>
        </w:rPr>
      </w:pPr>
    </w:p>
    <w:p w:rsidR="00FB73B3" w:rsidRPr="00CE0716" w:rsidRDefault="00FB73B3" w:rsidP="00FB73B3">
      <w:pPr>
        <w:tabs>
          <w:tab w:val="left" w:pos="1440"/>
        </w:tabs>
        <w:spacing w:line="348" w:lineRule="auto"/>
        <w:ind w:right="960"/>
        <w:rPr>
          <w:rFonts w:ascii="Arial" w:eastAsia="Arial" w:hAnsi="Arial"/>
          <w:sz w:val="22"/>
          <w:szCs w:val="22"/>
        </w:rPr>
      </w:pPr>
      <w:r w:rsidRPr="00CE0716">
        <w:rPr>
          <w:rFonts w:ascii="Arial" w:eastAsia="Arial" w:hAnsi="Arial"/>
          <w:sz w:val="22"/>
          <w:szCs w:val="22"/>
        </w:rPr>
        <w:lastRenderedPageBreak/>
        <w:t>1-¿Cuál fue el método empleado para fabricar el plástico del cual se fabricaron los envases?</w:t>
      </w:r>
    </w:p>
    <w:p w:rsidR="00FB73B3" w:rsidRPr="00CE0716" w:rsidRDefault="00FB73B3" w:rsidP="00FB73B3">
      <w:pPr>
        <w:spacing w:line="1" w:lineRule="exact"/>
        <w:rPr>
          <w:rFonts w:ascii="Arial" w:eastAsia="Times New Roman" w:hAnsi="Arial"/>
          <w:sz w:val="22"/>
          <w:szCs w:val="22"/>
        </w:rPr>
      </w:pPr>
    </w:p>
    <w:p w:rsidR="00FB73B3" w:rsidRPr="00CE0716" w:rsidRDefault="00FB73B3" w:rsidP="00FB73B3">
      <w:pPr>
        <w:tabs>
          <w:tab w:val="left" w:pos="1440"/>
        </w:tabs>
        <w:spacing w:line="348" w:lineRule="auto"/>
        <w:ind w:right="440"/>
        <w:rPr>
          <w:rFonts w:ascii="Arial" w:eastAsia="Arial" w:hAnsi="Arial"/>
          <w:sz w:val="22"/>
          <w:szCs w:val="22"/>
        </w:rPr>
      </w:pPr>
      <w:r w:rsidRPr="00CE0716">
        <w:rPr>
          <w:rFonts w:ascii="Arial" w:eastAsia="Arial" w:hAnsi="Arial"/>
          <w:sz w:val="22"/>
          <w:szCs w:val="22"/>
        </w:rPr>
        <w:t>2-¿Qué ocurrió con estos envases a lo largo del tiempo? ¿A qué se debe este proceso?</w:t>
      </w:r>
    </w:p>
    <w:p w:rsidR="00FB73B3" w:rsidRPr="00CE0716" w:rsidRDefault="00FB73B3" w:rsidP="00FB73B3">
      <w:pPr>
        <w:spacing w:line="1" w:lineRule="exact"/>
        <w:rPr>
          <w:rFonts w:ascii="Arial" w:eastAsia="Times New Roman" w:hAnsi="Arial"/>
          <w:sz w:val="22"/>
          <w:szCs w:val="22"/>
        </w:rPr>
      </w:pPr>
    </w:p>
    <w:p w:rsidR="00FB73B3" w:rsidRPr="00CE0716" w:rsidRDefault="00FB73B3" w:rsidP="00FB73B3">
      <w:pPr>
        <w:tabs>
          <w:tab w:val="left" w:pos="1440"/>
        </w:tabs>
        <w:spacing w:line="0" w:lineRule="atLeast"/>
        <w:rPr>
          <w:rFonts w:ascii="Arial" w:eastAsia="Arial" w:hAnsi="Arial"/>
          <w:sz w:val="22"/>
          <w:szCs w:val="22"/>
        </w:rPr>
      </w:pPr>
      <w:r w:rsidRPr="00CE0716">
        <w:rPr>
          <w:rFonts w:ascii="Arial" w:eastAsia="Arial" w:hAnsi="Arial"/>
          <w:sz w:val="22"/>
          <w:szCs w:val="22"/>
        </w:rPr>
        <w:t>3-¿Cuál será el objetivo del envase “control”?</w:t>
      </w:r>
    </w:p>
    <w:p w:rsidR="00FB73B3" w:rsidRPr="00CE0716" w:rsidRDefault="00FB73B3" w:rsidP="00FB73B3">
      <w:pPr>
        <w:spacing w:line="174" w:lineRule="exact"/>
        <w:rPr>
          <w:rFonts w:ascii="Arial" w:eastAsia="Times New Roman" w:hAnsi="Arial"/>
          <w:sz w:val="22"/>
          <w:szCs w:val="22"/>
        </w:rPr>
      </w:pPr>
    </w:p>
    <w:p w:rsidR="00E16E3A" w:rsidRDefault="00FB73B3" w:rsidP="00FB73B3">
      <w:pPr>
        <w:tabs>
          <w:tab w:val="left" w:pos="1420"/>
        </w:tabs>
        <w:spacing w:line="340" w:lineRule="auto"/>
        <w:ind w:right="520"/>
        <w:rPr>
          <w:rFonts w:ascii="Arial" w:eastAsia="Arial" w:hAnsi="Arial"/>
          <w:sz w:val="22"/>
          <w:szCs w:val="22"/>
        </w:rPr>
      </w:pPr>
      <w:r w:rsidRPr="00CE0716">
        <w:rPr>
          <w:rFonts w:ascii="Arial" w:eastAsia="Arial" w:hAnsi="Arial"/>
          <w:sz w:val="22"/>
          <w:szCs w:val="22"/>
        </w:rPr>
        <w:t>4-Si se compara con el tiempo que tarda en degradarse un envase de plástico sintético, ¿qué se podría concluir acerca de las ventajas de l</w:t>
      </w:r>
      <w:r w:rsidR="00E16E3A">
        <w:rPr>
          <w:rFonts w:ascii="Arial" w:eastAsia="Arial" w:hAnsi="Arial"/>
          <w:sz w:val="22"/>
          <w:szCs w:val="22"/>
        </w:rPr>
        <w:t xml:space="preserve">a producción de </w:t>
      </w:r>
      <w:proofErr w:type="spellStart"/>
      <w:r w:rsidR="00E16E3A">
        <w:rPr>
          <w:rFonts w:ascii="Arial" w:eastAsia="Arial" w:hAnsi="Arial"/>
          <w:sz w:val="22"/>
          <w:szCs w:val="22"/>
        </w:rPr>
        <w:t>bioplásticos</w:t>
      </w:r>
      <w:proofErr w:type="spellEnd"/>
      <w:r w:rsidR="00E16E3A">
        <w:rPr>
          <w:rFonts w:ascii="Arial" w:eastAsia="Arial" w:hAnsi="Arial"/>
          <w:sz w:val="22"/>
          <w:szCs w:val="22"/>
        </w:rPr>
        <w:t xml:space="preserve"> en </w:t>
      </w:r>
      <w:r w:rsidRPr="00CE0716">
        <w:rPr>
          <w:rFonts w:ascii="Arial" w:eastAsia="Arial" w:hAnsi="Arial"/>
          <w:sz w:val="22"/>
          <w:szCs w:val="22"/>
        </w:rPr>
        <w:t>plantas</w:t>
      </w:r>
      <w:r w:rsidR="00900163" w:rsidRPr="00CE0716">
        <w:rPr>
          <w:rFonts w:ascii="Arial" w:eastAsia="Arial" w:hAnsi="Arial"/>
          <w:sz w:val="22"/>
          <w:szCs w:val="22"/>
        </w:rPr>
        <w:t xml:space="preserve">? </w:t>
      </w:r>
    </w:p>
    <w:p w:rsidR="00FB73B3" w:rsidRPr="00CE0716" w:rsidRDefault="00E16E3A" w:rsidP="00FB73B3">
      <w:pPr>
        <w:tabs>
          <w:tab w:val="left" w:pos="1420"/>
        </w:tabs>
        <w:spacing w:line="340" w:lineRule="auto"/>
        <w:ind w:right="520"/>
        <w:rPr>
          <w:rFonts w:ascii="Arial" w:eastAsia="Arial" w:hAnsi="Arial"/>
          <w:sz w:val="22"/>
          <w:szCs w:val="22"/>
        </w:rPr>
      </w:pPr>
      <w:r>
        <w:rPr>
          <w:rFonts w:ascii="Arial" w:eastAsia="Arial" w:hAnsi="Arial"/>
          <w:sz w:val="22"/>
          <w:szCs w:val="22"/>
        </w:rPr>
        <w:t>5-</w:t>
      </w:r>
      <w:r w:rsidR="00900163" w:rsidRPr="00CE0716">
        <w:rPr>
          <w:rFonts w:ascii="Arial" w:eastAsia="Arial" w:hAnsi="Arial"/>
          <w:sz w:val="22"/>
          <w:szCs w:val="22"/>
        </w:rPr>
        <w:t>¿Qué</w:t>
      </w:r>
      <w:r w:rsidR="00FB73B3" w:rsidRPr="00CE0716">
        <w:rPr>
          <w:rFonts w:ascii="Arial" w:eastAsia="Arial" w:hAnsi="Arial"/>
          <w:sz w:val="22"/>
          <w:szCs w:val="22"/>
        </w:rPr>
        <w:t xml:space="preserve"> desventajas podrías suponer, en base a l</w:t>
      </w:r>
      <w:r w:rsidR="00900163" w:rsidRPr="00CE0716">
        <w:rPr>
          <w:rFonts w:ascii="Arial" w:eastAsia="Arial" w:hAnsi="Arial"/>
          <w:sz w:val="22"/>
          <w:szCs w:val="22"/>
        </w:rPr>
        <w:t xml:space="preserve">o estudiado, utilizar </w:t>
      </w:r>
      <w:proofErr w:type="spellStart"/>
      <w:r w:rsidR="00900163" w:rsidRPr="00CE0716">
        <w:rPr>
          <w:rFonts w:ascii="Arial" w:eastAsia="Arial" w:hAnsi="Arial"/>
          <w:sz w:val="22"/>
          <w:szCs w:val="22"/>
        </w:rPr>
        <w:t>bioplá</w:t>
      </w:r>
      <w:r w:rsidR="00FB73B3" w:rsidRPr="00CE0716">
        <w:rPr>
          <w:rFonts w:ascii="Arial" w:eastAsia="Arial" w:hAnsi="Arial"/>
          <w:sz w:val="22"/>
          <w:szCs w:val="22"/>
        </w:rPr>
        <w:t>sticos</w:t>
      </w:r>
      <w:proofErr w:type="spellEnd"/>
      <w:r w:rsidR="00FB73B3" w:rsidRPr="00CE0716">
        <w:rPr>
          <w:rFonts w:ascii="Arial" w:eastAsia="Arial" w:hAnsi="Arial"/>
          <w:sz w:val="22"/>
          <w:szCs w:val="22"/>
        </w:rPr>
        <w:t xml:space="preserve"> producidos por plantas?</w:t>
      </w:r>
      <w:r>
        <w:rPr>
          <w:rFonts w:ascii="Arial" w:eastAsia="Arial" w:hAnsi="Arial"/>
          <w:sz w:val="22"/>
          <w:szCs w:val="22"/>
        </w:rPr>
        <w:t xml:space="preserve"> Fundamenta</w:t>
      </w:r>
      <w:r w:rsidR="00895861">
        <w:rPr>
          <w:rFonts w:ascii="Arial" w:eastAsia="Arial" w:hAnsi="Arial"/>
          <w:sz w:val="22"/>
          <w:szCs w:val="22"/>
        </w:rPr>
        <w:t>r tu</w:t>
      </w:r>
      <w:r>
        <w:rPr>
          <w:rFonts w:ascii="Arial" w:eastAsia="Arial" w:hAnsi="Arial"/>
          <w:sz w:val="22"/>
          <w:szCs w:val="22"/>
        </w:rPr>
        <w:t xml:space="preserve"> respuesta y en todo caso la revisamos en clase.</w:t>
      </w:r>
    </w:p>
    <w:p w:rsidR="00FB73B3" w:rsidRPr="00CE0716" w:rsidRDefault="00FB73B3" w:rsidP="00FB73B3">
      <w:pPr>
        <w:spacing w:line="200" w:lineRule="exact"/>
        <w:rPr>
          <w:rFonts w:ascii="Arial" w:eastAsia="Times New Roman" w:hAnsi="Arial"/>
          <w:sz w:val="22"/>
          <w:szCs w:val="22"/>
        </w:rPr>
      </w:pPr>
    </w:p>
    <w:p w:rsidR="00FB73B3" w:rsidRPr="00CE0716" w:rsidRDefault="00FB73B3" w:rsidP="00FB73B3">
      <w:pPr>
        <w:spacing w:line="0" w:lineRule="atLeast"/>
        <w:rPr>
          <w:rFonts w:ascii="Arial" w:eastAsia="Arial" w:hAnsi="Arial"/>
          <w:b/>
          <w:sz w:val="22"/>
          <w:szCs w:val="22"/>
        </w:rPr>
      </w:pPr>
    </w:p>
    <w:p w:rsidR="00FB73B3" w:rsidRPr="00CE0716" w:rsidRDefault="00FB73B3" w:rsidP="00FB73B3">
      <w:pPr>
        <w:spacing w:line="0" w:lineRule="atLeast"/>
        <w:rPr>
          <w:rFonts w:ascii="Arial" w:eastAsia="Arial" w:hAnsi="Arial"/>
          <w:b/>
          <w:sz w:val="22"/>
          <w:szCs w:val="22"/>
        </w:rPr>
      </w:pPr>
      <w:r w:rsidRPr="00CE0716">
        <w:rPr>
          <w:rFonts w:ascii="Arial" w:eastAsia="Arial" w:hAnsi="Arial"/>
          <w:b/>
          <w:sz w:val="22"/>
          <w:szCs w:val="22"/>
        </w:rPr>
        <w:t xml:space="preserve">ACTIVIDAD 2. </w:t>
      </w:r>
    </w:p>
    <w:p w:rsidR="00FB73B3" w:rsidRPr="00CE0716" w:rsidRDefault="00FB73B3" w:rsidP="00FB73B3">
      <w:pPr>
        <w:spacing w:line="109" w:lineRule="exact"/>
        <w:rPr>
          <w:rFonts w:ascii="Arial" w:eastAsia="Times New Roman" w:hAnsi="Arial"/>
          <w:sz w:val="22"/>
          <w:szCs w:val="22"/>
        </w:rPr>
      </w:pPr>
    </w:p>
    <w:p w:rsidR="00FB73B3" w:rsidRPr="00CE0716" w:rsidRDefault="00FB73B3" w:rsidP="00FB73B3">
      <w:pPr>
        <w:spacing w:line="289" w:lineRule="auto"/>
        <w:jc w:val="both"/>
        <w:rPr>
          <w:rFonts w:ascii="Arial" w:eastAsia="Arial" w:hAnsi="Arial"/>
          <w:sz w:val="22"/>
          <w:szCs w:val="22"/>
        </w:rPr>
      </w:pPr>
      <w:r w:rsidRPr="00CE0716">
        <w:rPr>
          <w:rFonts w:ascii="Arial" w:eastAsia="Arial" w:hAnsi="Arial"/>
          <w:sz w:val="22"/>
          <w:szCs w:val="22"/>
        </w:rPr>
        <w:t>Estos dos esquemas representan los posibles destinos del plástico que se desecha. Analiza los siguientes esquemas:</w:t>
      </w:r>
    </w:p>
    <w:p w:rsidR="00FB73B3" w:rsidRPr="00CE0716" w:rsidRDefault="00FB73B3" w:rsidP="00FB73B3">
      <w:pPr>
        <w:spacing w:line="289" w:lineRule="auto"/>
        <w:jc w:val="both"/>
        <w:rPr>
          <w:rFonts w:ascii="Arial" w:eastAsia="Arial" w:hAnsi="Arial"/>
          <w:sz w:val="22"/>
          <w:szCs w:val="22"/>
        </w:rPr>
      </w:pPr>
    </w:p>
    <w:p w:rsidR="00FB73B3" w:rsidRPr="00CE0716" w:rsidRDefault="00FB73B3" w:rsidP="00FB73B3">
      <w:pPr>
        <w:rPr>
          <w:rFonts w:ascii="Arial" w:hAnsi="Arial"/>
          <w:b/>
          <w:sz w:val="22"/>
          <w:szCs w:val="22"/>
        </w:rPr>
      </w:pPr>
      <w:r w:rsidRPr="00CE0716">
        <w:rPr>
          <w:rFonts w:ascii="Arial" w:hAnsi="Arial"/>
          <w:b/>
          <w:sz w:val="22"/>
          <w:szCs w:val="22"/>
        </w:rPr>
        <w:t>Esquema 1</w:t>
      </w:r>
    </w:p>
    <w:p w:rsidR="00FB73B3" w:rsidRPr="00CE0716" w:rsidRDefault="00FB73B3" w:rsidP="00FB73B3">
      <w:pPr>
        <w:rPr>
          <w:rFonts w:ascii="Arial" w:hAnsi="Arial"/>
          <w:sz w:val="22"/>
          <w:szCs w:val="22"/>
        </w:rPr>
      </w:pPr>
    </w:p>
    <w:p w:rsidR="00FB73B3" w:rsidRPr="00CE0716" w:rsidRDefault="00FB73B3" w:rsidP="00FB73B3">
      <w:pPr>
        <w:rPr>
          <w:rFonts w:ascii="Arial" w:hAnsi="Arial"/>
          <w:sz w:val="22"/>
          <w:szCs w:val="22"/>
        </w:rPr>
      </w:pPr>
      <w:r w:rsidRPr="00CE0716">
        <w:rPr>
          <w:rFonts w:ascii="Arial" w:hAnsi="Arial"/>
          <w:noProof/>
          <w:sz w:val="22"/>
          <w:szCs w:val="22"/>
          <w:lang w:val="es-ES" w:eastAsia="es-ES"/>
        </w:rPr>
        <w:drawing>
          <wp:inline distT="0" distB="0" distL="0" distR="0" wp14:anchorId="3DAE6A42" wp14:editId="672F315A">
            <wp:extent cx="5942965" cy="1400175"/>
            <wp:effectExtent l="0" t="0" r="63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2965" cy="1400175"/>
                    </a:xfrm>
                    <a:prstGeom prst="rect">
                      <a:avLst/>
                    </a:prstGeom>
                    <a:noFill/>
                  </pic:spPr>
                </pic:pic>
              </a:graphicData>
            </a:graphic>
          </wp:inline>
        </w:drawing>
      </w:r>
    </w:p>
    <w:p w:rsidR="00FB73B3" w:rsidRPr="00CE0716" w:rsidRDefault="00FB73B3" w:rsidP="00FB73B3">
      <w:pPr>
        <w:rPr>
          <w:rFonts w:ascii="Arial" w:hAnsi="Arial"/>
          <w:sz w:val="22"/>
          <w:szCs w:val="22"/>
        </w:rPr>
      </w:pPr>
    </w:p>
    <w:p w:rsidR="00FB73B3" w:rsidRPr="00CE0716" w:rsidRDefault="00FB73B3" w:rsidP="00FB73B3">
      <w:pPr>
        <w:rPr>
          <w:rFonts w:ascii="Arial" w:hAnsi="Arial"/>
          <w:b/>
          <w:sz w:val="22"/>
          <w:szCs w:val="22"/>
        </w:rPr>
      </w:pPr>
    </w:p>
    <w:p w:rsidR="00FB73B3" w:rsidRPr="00CE0716" w:rsidRDefault="00FB73B3" w:rsidP="00FB73B3">
      <w:pPr>
        <w:rPr>
          <w:rFonts w:ascii="Arial" w:hAnsi="Arial"/>
          <w:b/>
          <w:sz w:val="22"/>
          <w:szCs w:val="22"/>
        </w:rPr>
      </w:pPr>
      <w:r w:rsidRPr="00CE0716">
        <w:rPr>
          <w:rFonts w:ascii="Arial" w:hAnsi="Arial"/>
          <w:b/>
          <w:sz w:val="22"/>
          <w:szCs w:val="22"/>
        </w:rPr>
        <w:t>Esquema 2</w:t>
      </w:r>
    </w:p>
    <w:p w:rsidR="00FB73B3" w:rsidRPr="00CE0716" w:rsidRDefault="00FB73B3" w:rsidP="00FB73B3">
      <w:pPr>
        <w:rPr>
          <w:rFonts w:ascii="Arial" w:hAnsi="Arial"/>
          <w:sz w:val="22"/>
          <w:szCs w:val="22"/>
        </w:rPr>
      </w:pPr>
      <w:r w:rsidRPr="00CE0716">
        <w:rPr>
          <w:rFonts w:ascii="Arial" w:hAnsi="Arial"/>
          <w:noProof/>
          <w:sz w:val="22"/>
          <w:szCs w:val="22"/>
          <w:lang w:val="es-ES" w:eastAsia="es-ES"/>
        </w:rPr>
        <w:drawing>
          <wp:inline distT="0" distB="0" distL="0" distR="0" wp14:anchorId="18853F8F" wp14:editId="4AE42013">
            <wp:extent cx="5048250" cy="2208586"/>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3">
                      <a:extLst>
                        <a:ext uri="{28A0092B-C50C-407E-A947-70E740481C1C}">
                          <a14:useLocalDpi xmlns:a14="http://schemas.microsoft.com/office/drawing/2010/main" val="0"/>
                        </a:ext>
                      </a:extLst>
                    </a:blip>
                    <a:srcRect t="5309"/>
                    <a:stretch/>
                  </pic:blipFill>
                  <pic:spPr bwMode="auto">
                    <a:xfrm>
                      <a:off x="0" y="0"/>
                      <a:ext cx="5047615" cy="2208308"/>
                    </a:xfrm>
                    <a:prstGeom prst="rect">
                      <a:avLst/>
                    </a:prstGeom>
                    <a:noFill/>
                    <a:ln>
                      <a:noFill/>
                    </a:ln>
                    <a:extLst>
                      <a:ext uri="{53640926-AAD7-44D8-BBD7-CCE9431645EC}">
                        <a14:shadowObscured xmlns:a14="http://schemas.microsoft.com/office/drawing/2010/main"/>
                      </a:ext>
                    </a:extLst>
                  </pic:spPr>
                </pic:pic>
              </a:graphicData>
            </a:graphic>
          </wp:inline>
        </w:drawing>
      </w:r>
    </w:p>
    <w:p w:rsidR="00FB73B3" w:rsidRPr="00CE0716" w:rsidRDefault="00FB73B3" w:rsidP="00FB73B3">
      <w:pPr>
        <w:rPr>
          <w:rFonts w:ascii="Arial" w:hAnsi="Arial"/>
          <w:sz w:val="22"/>
          <w:szCs w:val="22"/>
        </w:rPr>
      </w:pPr>
    </w:p>
    <w:p w:rsidR="00FB73B3" w:rsidRPr="00CE0716" w:rsidRDefault="00FB73B3" w:rsidP="00FB73B3">
      <w:pPr>
        <w:numPr>
          <w:ilvl w:val="0"/>
          <w:numId w:val="3"/>
        </w:numPr>
        <w:tabs>
          <w:tab w:val="left" w:pos="720"/>
        </w:tabs>
        <w:spacing w:line="308" w:lineRule="auto"/>
        <w:jc w:val="both"/>
        <w:rPr>
          <w:rFonts w:ascii="Arial" w:eastAsia="Arial" w:hAnsi="Arial"/>
          <w:sz w:val="22"/>
          <w:szCs w:val="22"/>
        </w:rPr>
      </w:pPr>
      <w:r w:rsidRPr="00E16E3A">
        <w:rPr>
          <w:rFonts w:ascii="Arial" w:eastAsia="Arial" w:hAnsi="Arial"/>
          <w:b/>
          <w:sz w:val="22"/>
          <w:szCs w:val="22"/>
        </w:rPr>
        <w:t>Analizar</w:t>
      </w:r>
      <w:r w:rsidRPr="00CE0716">
        <w:rPr>
          <w:rFonts w:ascii="Arial" w:eastAsia="Arial" w:hAnsi="Arial"/>
          <w:sz w:val="22"/>
          <w:szCs w:val="22"/>
        </w:rPr>
        <w:t xml:space="preserve"> en cada esquema, cuál es el destino del plástico en cada caso, cuál es la utilidad que se encuentra a estos desechos, y buscar más información de estos procesos y las etapas que involucran.</w:t>
      </w:r>
    </w:p>
    <w:p w:rsidR="00FB73B3" w:rsidRPr="00CE0716" w:rsidRDefault="00FB73B3" w:rsidP="00FB73B3">
      <w:pPr>
        <w:spacing w:line="2" w:lineRule="exact"/>
        <w:rPr>
          <w:rFonts w:ascii="Arial" w:eastAsia="Arial" w:hAnsi="Arial"/>
          <w:sz w:val="22"/>
          <w:szCs w:val="22"/>
        </w:rPr>
      </w:pPr>
    </w:p>
    <w:p w:rsidR="00FB73B3" w:rsidRPr="00CE0716" w:rsidRDefault="00FB73B3" w:rsidP="00FB73B3">
      <w:pPr>
        <w:numPr>
          <w:ilvl w:val="0"/>
          <w:numId w:val="3"/>
        </w:numPr>
        <w:tabs>
          <w:tab w:val="left" w:pos="720"/>
        </w:tabs>
        <w:spacing w:line="307" w:lineRule="auto"/>
        <w:jc w:val="both"/>
        <w:rPr>
          <w:rFonts w:ascii="Arial" w:eastAsia="Arial" w:hAnsi="Arial"/>
          <w:sz w:val="22"/>
          <w:szCs w:val="22"/>
        </w:rPr>
      </w:pPr>
      <w:r w:rsidRPr="00CE0716">
        <w:rPr>
          <w:rFonts w:ascii="Arial" w:eastAsia="Arial" w:hAnsi="Arial"/>
          <w:sz w:val="22"/>
          <w:szCs w:val="22"/>
        </w:rPr>
        <w:lastRenderedPageBreak/>
        <w:t xml:space="preserve">Indicar si los plásticos a los que hacen referencia estos esquemas son polímeros naturales o sintéticos. </w:t>
      </w:r>
      <w:r w:rsidR="004A1EFE">
        <w:rPr>
          <w:rFonts w:ascii="Arial" w:eastAsia="Arial" w:hAnsi="Arial"/>
          <w:b/>
          <w:sz w:val="22"/>
          <w:szCs w:val="22"/>
        </w:rPr>
        <w:t>Fundamenta</w:t>
      </w:r>
      <w:r w:rsidRPr="00CE0716">
        <w:rPr>
          <w:rFonts w:ascii="Arial" w:eastAsia="Arial" w:hAnsi="Arial"/>
          <w:sz w:val="22"/>
          <w:szCs w:val="22"/>
        </w:rPr>
        <w:t xml:space="preserve"> la respuesta e </w:t>
      </w:r>
      <w:r w:rsidRPr="00E16E3A">
        <w:rPr>
          <w:rFonts w:ascii="Arial" w:eastAsia="Arial" w:hAnsi="Arial"/>
          <w:b/>
          <w:sz w:val="22"/>
          <w:szCs w:val="22"/>
        </w:rPr>
        <w:t>indicar cuál es la diferencia</w:t>
      </w:r>
      <w:r w:rsidRPr="00CE0716">
        <w:rPr>
          <w:rFonts w:ascii="Arial" w:eastAsia="Arial" w:hAnsi="Arial"/>
          <w:sz w:val="22"/>
          <w:szCs w:val="22"/>
        </w:rPr>
        <w:t xml:space="preserve"> entre estos tipos de materiales desde el punto de vista de su estructura y de su destino en la naturaleza (si son biodegradables o </w:t>
      </w:r>
      <w:proofErr w:type="spellStart"/>
      <w:r w:rsidRPr="00CE0716">
        <w:rPr>
          <w:rFonts w:ascii="Arial" w:eastAsia="Arial" w:hAnsi="Arial"/>
          <w:sz w:val="22"/>
          <w:szCs w:val="22"/>
        </w:rPr>
        <w:t>biodestructibles</w:t>
      </w:r>
      <w:proofErr w:type="spellEnd"/>
      <w:r w:rsidRPr="00CE0716">
        <w:rPr>
          <w:rFonts w:ascii="Arial" w:eastAsia="Arial" w:hAnsi="Arial"/>
          <w:sz w:val="22"/>
          <w:szCs w:val="22"/>
        </w:rPr>
        <w:t>).</w:t>
      </w:r>
    </w:p>
    <w:p w:rsidR="00FB73B3" w:rsidRPr="00CE0716" w:rsidRDefault="00FB73B3" w:rsidP="00FB73B3">
      <w:pPr>
        <w:numPr>
          <w:ilvl w:val="0"/>
          <w:numId w:val="3"/>
        </w:numPr>
        <w:tabs>
          <w:tab w:val="left" w:pos="720"/>
        </w:tabs>
        <w:spacing w:line="308" w:lineRule="auto"/>
        <w:jc w:val="both"/>
        <w:rPr>
          <w:rFonts w:ascii="Arial" w:eastAsia="Arial" w:hAnsi="Arial"/>
          <w:sz w:val="22"/>
          <w:szCs w:val="22"/>
        </w:rPr>
      </w:pPr>
      <w:r w:rsidRPr="00E16E3A">
        <w:rPr>
          <w:rFonts w:ascii="Arial" w:eastAsia="Arial" w:hAnsi="Arial"/>
          <w:b/>
          <w:sz w:val="22"/>
          <w:szCs w:val="22"/>
        </w:rPr>
        <w:t>Explicar</w:t>
      </w:r>
      <w:r w:rsidRPr="00CE0716">
        <w:rPr>
          <w:rFonts w:ascii="Arial" w:eastAsia="Arial" w:hAnsi="Arial"/>
          <w:sz w:val="22"/>
          <w:szCs w:val="22"/>
        </w:rPr>
        <w:t xml:space="preserve"> cuál es la importancia de realizar estos procesos de reciclaje para el cuidado del ambiente, y analizar cuál sería el destino de los plásticos en caso de no utilizar estos métodos.</w:t>
      </w:r>
    </w:p>
    <w:p w:rsidR="00FB73B3" w:rsidRPr="00CE0716" w:rsidRDefault="00FB73B3" w:rsidP="00FB73B3">
      <w:pPr>
        <w:spacing w:line="2" w:lineRule="exact"/>
        <w:rPr>
          <w:rFonts w:ascii="Arial" w:eastAsia="Arial" w:hAnsi="Arial"/>
          <w:sz w:val="22"/>
          <w:szCs w:val="22"/>
        </w:rPr>
      </w:pPr>
    </w:p>
    <w:p w:rsidR="00FB73B3" w:rsidRPr="00CE0716" w:rsidRDefault="00E16E3A" w:rsidP="00FB73B3">
      <w:pPr>
        <w:numPr>
          <w:ilvl w:val="0"/>
          <w:numId w:val="3"/>
        </w:numPr>
        <w:tabs>
          <w:tab w:val="left" w:pos="720"/>
        </w:tabs>
        <w:spacing w:line="291" w:lineRule="auto"/>
        <w:rPr>
          <w:rFonts w:ascii="Arial" w:eastAsia="Arial" w:hAnsi="Arial"/>
          <w:sz w:val="22"/>
          <w:szCs w:val="22"/>
        </w:rPr>
      </w:pPr>
      <w:r w:rsidRPr="00E16E3A">
        <w:rPr>
          <w:rFonts w:ascii="Arial" w:eastAsia="Arial" w:hAnsi="Arial"/>
          <w:b/>
          <w:sz w:val="22"/>
          <w:szCs w:val="22"/>
        </w:rPr>
        <w:t>Justifica</w:t>
      </w:r>
      <w:r w:rsidR="00FB73B3" w:rsidRPr="00E16E3A">
        <w:rPr>
          <w:rFonts w:ascii="Arial" w:eastAsia="Arial" w:hAnsi="Arial"/>
          <w:b/>
          <w:sz w:val="22"/>
          <w:szCs w:val="22"/>
        </w:rPr>
        <w:t>r</w:t>
      </w:r>
      <w:r w:rsidR="00FB73B3" w:rsidRPr="00CE0716">
        <w:rPr>
          <w:rFonts w:ascii="Arial" w:eastAsia="Arial" w:hAnsi="Arial"/>
          <w:sz w:val="22"/>
          <w:szCs w:val="22"/>
        </w:rPr>
        <w:t xml:space="preserve"> por qué estos procesos no serían necesarios en caso de utilizar </w:t>
      </w:r>
      <w:proofErr w:type="spellStart"/>
      <w:r w:rsidR="00FB73B3" w:rsidRPr="00CE0716">
        <w:rPr>
          <w:rFonts w:ascii="Arial" w:eastAsia="Arial" w:hAnsi="Arial"/>
          <w:sz w:val="22"/>
          <w:szCs w:val="22"/>
        </w:rPr>
        <w:t>bioplásticos</w:t>
      </w:r>
      <w:proofErr w:type="spellEnd"/>
      <w:r w:rsidR="00FB73B3" w:rsidRPr="00CE0716">
        <w:rPr>
          <w:rFonts w:ascii="Arial" w:eastAsia="Arial" w:hAnsi="Arial"/>
          <w:sz w:val="22"/>
          <w:szCs w:val="22"/>
        </w:rPr>
        <w:t>.</w:t>
      </w:r>
    </w:p>
    <w:p w:rsidR="00FB73B3" w:rsidRPr="00CE0716" w:rsidRDefault="00FB73B3" w:rsidP="00FB73B3">
      <w:pPr>
        <w:rPr>
          <w:rFonts w:ascii="Arial" w:hAnsi="Arial"/>
          <w:sz w:val="22"/>
          <w:szCs w:val="22"/>
        </w:rPr>
      </w:pPr>
    </w:p>
    <w:p w:rsidR="00777887" w:rsidRDefault="00777887">
      <w:pPr>
        <w:rPr>
          <w:rFonts w:ascii="Arial" w:hAnsi="Arial"/>
        </w:rPr>
      </w:pPr>
    </w:p>
    <w:p w:rsidR="004A1EFE" w:rsidRDefault="004A1EFE" w:rsidP="004A1EFE">
      <w:pPr>
        <w:rPr>
          <w:rFonts w:ascii="Arial" w:hAnsi="Arial"/>
          <w:b/>
          <w:sz w:val="24"/>
          <w:szCs w:val="24"/>
        </w:rPr>
      </w:pPr>
      <w:r w:rsidRPr="004A1EFE">
        <w:rPr>
          <w:rFonts w:ascii="Arial" w:hAnsi="Arial"/>
          <w:b/>
          <w:sz w:val="24"/>
          <w:szCs w:val="24"/>
        </w:rPr>
        <w:t>Criterios de evaluación</w:t>
      </w:r>
    </w:p>
    <w:p w:rsidR="004A1EFE" w:rsidRPr="004A1EFE" w:rsidRDefault="004A1EFE" w:rsidP="004A1EFE">
      <w:pPr>
        <w:rPr>
          <w:rFonts w:ascii="Arial" w:hAnsi="Arial"/>
          <w:b/>
          <w:sz w:val="24"/>
          <w:szCs w:val="24"/>
        </w:rPr>
      </w:pPr>
    </w:p>
    <w:p w:rsidR="004A1EFE" w:rsidRPr="00500131" w:rsidRDefault="004A1EFE" w:rsidP="004A1EFE">
      <w:pPr>
        <w:pStyle w:val="Prrafodelista"/>
        <w:widowControl/>
        <w:numPr>
          <w:ilvl w:val="0"/>
          <w:numId w:val="5"/>
        </w:numPr>
        <w:autoSpaceDE/>
        <w:autoSpaceDN/>
        <w:contextualSpacing/>
      </w:pPr>
      <w:r>
        <w:t xml:space="preserve">30% Cantidad de información:- Manejo de información – Organización </w:t>
      </w:r>
      <w:r w:rsidRPr="00791BB0">
        <w:t xml:space="preserve"> </w:t>
      </w:r>
    </w:p>
    <w:p w:rsidR="004A1EFE" w:rsidRDefault="004A1EFE" w:rsidP="004A1EFE">
      <w:pPr>
        <w:pStyle w:val="Prrafodelista"/>
        <w:widowControl/>
        <w:numPr>
          <w:ilvl w:val="0"/>
          <w:numId w:val="5"/>
        </w:numPr>
        <w:autoSpaceDE/>
        <w:autoSpaceDN/>
        <w:spacing w:after="200" w:line="276" w:lineRule="auto"/>
        <w:contextualSpacing/>
      </w:pPr>
      <w:r>
        <w:t>25% Presentación: expresión y recursos digitales</w:t>
      </w:r>
    </w:p>
    <w:p w:rsidR="004A1EFE" w:rsidRDefault="004A1EFE" w:rsidP="004A1EFE">
      <w:pPr>
        <w:pStyle w:val="Prrafodelista"/>
        <w:widowControl/>
        <w:numPr>
          <w:ilvl w:val="0"/>
          <w:numId w:val="5"/>
        </w:numPr>
        <w:autoSpaceDE/>
        <w:autoSpaceDN/>
        <w:spacing w:after="200" w:line="276" w:lineRule="auto"/>
        <w:contextualSpacing/>
      </w:pPr>
      <w:r>
        <w:t>15% Cumplimiento: Tiempo y forma</w:t>
      </w:r>
    </w:p>
    <w:p w:rsidR="004A1EFE" w:rsidRPr="0077525F" w:rsidRDefault="004A1EFE" w:rsidP="004A1EFE">
      <w:pPr>
        <w:pStyle w:val="Prrafodelista"/>
        <w:widowControl/>
        <w:numPr>
          <w:ilvl w:val="0"/>
          <w:numId w:val="5"/>
        </w:numPr>
        <w:autoSpaceDE/>
        <w:autoSpaceDN/>
        <w:spacing w:after="200" w:line="276" w:lineRule="auto"/>
        <w:contextualSpacing/>
      </w:pPr>
      <w:r>
        <w:t xml:space="preserve">30% Calidad de información:-Capacidad de análisis y síntesis </w:t>
      </w:r>
    </w:p>
    <w:p w:rsidR="004A1EFE" w:rsidRPr="00CE0716" w:rsidRDefault="004A1EFE">
      <w:pPr>
        <w:rPr>
          <w:rFonts w:ascii="Arial" w:hAnsi="Arial"/>
        </w:rPr>
      </w:pPr>
    </w:p>
    <w:sectPr w:rsidR="004A1EFE" w:rsidRPr="00CE0716" w:rsidSect="00934240">
      <w:pgSz w:w="12240" w:h="15840"/>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altName w:val="Times New Roman"/>
    <w:charset w:val="00"/>
    <w:family w:val="auto"/>
    <w:pitch w:val="variable"/>
  </w:font>
  <w:font w:name="Lohit Devanagar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82B5"/>
      </v:shape>
    </w:pict>
  </w:numPicBullet>
  <w:abstractNum w:abstractNumId="0">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F5E0617"/>
    <w:multiLevelType w:val="hybridMultilevel"/>
    <w:tmpl w:val="9E4EB90C"/>
    <w:lvl w:ilvl="0" w:tplc="0C0A0007">
      <w:start w:val="1"/>
      <w:numFmt w:val="bullet"/>
      <w:lvlText w:val=""/>
      <w:lvlPicBulletId w:val="0"/>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7AEC7295"/>
    <w:multiLevelType w:val="hybridMultilevel"/>
    <w:tmpl w:val="0102FEC8"/>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B3"/>
    <w:rsid w:val="0010747E"/>
    <w:rsid w:val="00354D36"/>
    <w:rsid w:val="004A1EFE"/>
    <w:rsid w:val="006032E5"/>
    <w:rsid w:val="006B3BCE"/>
    <w:rsid w:val="006D77AA"/>
    <w:rsid w:val="00757E17"/>
    <w:rsid w:val="00777887"/>
    <w:rsid w:val="008520F4"/>
    <w:rsid w:val="00895861"/>
    <w:rsid w:val="00900163"/>
    <w:rsid w:val="00934240"/>
    <w:rsid w:val="00A36DE8"/>
    <w:rsid w:val="00B2108C"/>
    <w:rsid w:val="00CE0716"/>
    <w:rsid w:val="00E16E3A"/>
    <w:rsid w:val="00E52C5F"/>
    <w:rsid w:val="00EB6C63"/>
    <w:rsid w:val="00FB73B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B3"/>
    <w:pPr>
      <w:spacing w:after="0" w:line="240" w:lineRule="auto"/>
    </w:pPr>
    <w:rPr>
      <w:rFonts w:ascii="Calibri" w:eastAsia="Calibri" w:hAnsi="Calibri" w:cs="Arial"/>
      <w:sz w:val="20"/>
      <w:szCs w:val="20"/>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73B3"/>
    <w:pPr>
      <w:spacing w:after="0" w:line="240" w:lineRule="auto"/>
    </w:pPr>
    <w:rPr>
      <w:rFonts w:ascii="Times New Roman" w:eastAsia="Calibri" w:hAnsi="Times New Roman" w:cs="Times New Roman"/>
      <w:sz w:val="24"/>
      <w:lang w:val="es-AR"/>
    </w:rPr>
  </w:style>
  <w:style w:type="paragraph" w:styleId="Textodeglobo">
    <w:name w:val="Balloon Text"/>
    <w:basedOn w:val="Normal"/>
    <w:link w:val="TextodegloboCar"/>
    <w:uiPriority w:val="99"/>
    <w:semiHidden/>
    <w:unhideWhenUsed/>
    <w:rsid w:val="00FB73B3"/>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3B3"/>
    <w:rPr>
      <w:rFonts w:ascii="Tahoma" w:eastAsia="Calibri" w:hAnsi="Tahoma" w:cs="Tahoma"/>
      <w:sz w:val="16"/>
      <w:szCs w:val="16"/>
      <w:lang w:eastAsia="es-PY"/>
    </w:rPr>
  </w:style>
  <w:style w:type="paragraph" w:styleId="Prrafodelista">
    <w:name w:val="List Paragraph"/>
    <w:basedOn w:val="Normal"/>
    <w:uiPriority w:val="34"/>
    <w:qFormat/>
    <w:rsid w:val="004A1EFE"/>
    <w:pPr>
      <w:widowControl w:val="0"/>
      <w:autoSpaceDE w:val="0"/>
      <w:autoSpaceDN w:val="0"/>
      <w:ind w:left="1038" w:hanging="361"/>
    </w:pPr>
    <w:rPr>
      <w:rFonts w:ascii="Arial" w:eastAsia="Arial" w:hAnsi="Arial"/>
      <w:sz w:val="22"/>
      <w:szCs w:val="22"/>
      <w:lang w:val="es-ES" w:eastAsia="es-ES" w:bidi="es-ES"/>
    </w:rPr>
  </w:style>
  <w:style w:type="paragraph" w:customStyle="1" w:styleId="Standard">
    <w:name w:val="Standard"/>
    <w:rsid w:val="0010747E"/>
    <w:pPr>
      <w:suppressAutoHyphens/>
      <w:spacing w:after="0" w:line="240" w:lineRule="auto"/>
      <w:textAlignment w:val="baseline"/>
    </w:pPr>
    <w:rPr>
      <w:rFonts w:ascii="Liberation Serif" w:eastAsia="Noto Serif CJK SC" w:hAnsi="Liberation Serif" w:cs="Lohit Devanagari"/>
      <w:kern w:val="2"/>
      <w:sz w:val="24"/>
      <w:szCs w:val="24"/>
      <w:lang w:val="es-A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B3"/>
    <w:pPr>
      <w:spacing w:after="0" w:line="240" w:lineRule="auto"/>
    </w:pPr>
    <w:rPr>
      <w:rFonts w:ascii="Calibri" w:eastAsia="Calibri" w:hAnsi="Calibri" w:cs="Arial"/>
      <w:sz w:val="20"/>
      <w:szCs w:val="20"/>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73B3"/>
    <w:pPr>
      <w:spacing w:after="0" w:line="240" w:lineRule="auto"/>
    </w:pPr>
    <w:rPr>
      <w:rFonts w:ascii="Times New Roman" w:eastAsia="Calibri" w:hAnsi="Times New Roman" w:cs="Times New Roman"/>
      <w:sz w:val="24"/>
      <w:lang w:val="es-AR"/>
    </w:rPr>
  </w:style>
  <w:style w:type="paragraph" w:styleId="Textodeglobo">
    <w:name w:val="Balloon Text"/>
    <w:basedOn w:val="Normal"/>
    <w:link w:val="TextodegloboCar"/>
    <w:uiPriority w:val="99"/>
    <w:semiHidden/>
    <w:unhideWhenUsed/>
    <w:rsid w:val="00FB73B3"/>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3B3"/>
    <w:rPr>
      <w:rFonts w:ascii="Tahoma" w:eastAsia="Calibri" w:hAnsi="Tahoma" w:cs="Tahoma"/>
      <w:sz w:val="16"/>
      <w:szCs w:val="16"/>
      <w:lang w:eastAsia="es-PY"/>
    </w:rPr>
  </w:style>
  <w:style w:type="paragraph" w:styleId="Prrafodelista">
    <w:name w:val="List Paragraph"/>
    <w:basedOn w:val="Normal"/>
    <w:uiPriority w:val="34"/>
    <w:qFormat/>
    <w:rsid w:val="004A1EFE"/>
    <w:pPr>
      <w:widowControl w:val="0"/>
      <w:autoSpaceDE w:val="0"/>
      <w:autoSpaceDN w:val="0"/>
      <w:ind w:left="1038" w:hanging="361"/>
    </w:pPr>
    <w:rPr>
      <w:rFonts w:ascii="Arial" w:eastAsia="Arial" w:hAnsi="Arial"/>
      <w:sz w:val="22"/>
      <w:szCs w:val="22"/>
      <w:lang w:val="es-ES" w:eastAsia="es-ES" w:bidi="es-ES"/>
    </w:rPr>
  </w:style>
  <w:style w:type="paragraph" w:customStyle="1" w:styleId="Standard">
    <w:name w:val="Standard"/>
    <w:rsid w:val="0010747E"/>
    <w:pPr>
      <w:suppressAutoHyphens/>
      <w:spacing w:after="0" w:line="240" w:lineRule="auto"/>
      <w:textAlignment w:val="baseline"/>
    </w:pPr>
    <w:rPr>
      <w:rFonts w:ascii="Liberation Serif" w:eastAsia="Noto Serif CJK SC" w:hAnsi="Liberation Serif" w:cs="Lohit Devanagari"/>
      <w:kern w:val="2"/>
      <w:sz w:val="24"/>
      <w:szCs w:val="24"/>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1865</Words>
  <Characters>10262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Ted</cp:lastModifiedBy>
  <cp:revision>3</cp:revision>
  <dcterms:created xsi:type="dcterms:W3CDTF">2020-04-07T03:00:00Z</dcterms:created>
  <dcterms:modified xsi:type="dcterms:W3CDTF">2020-04-07T04:02:00Z</dcterms:modified>
</cp:coreProperties>
</file>